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4E" w:rsidRDefault="00A4454E">
      <w:pPr>
        <w:pStyle w:val="Body"/>
        <w:jc w:val="center"/>
        <w:rPr>
          <w:rFonts w:ascii="Arial" w:hAnsi="Arial" w:cs="Arial"/>
          <w:sz w:val="20"/>
          <w:szCs w:val="20"/>
          <w:u w:val="single"/>
        </w:rPr>
      </w:pPr>
    </w:p>
    <w:p w:rsidR="00A4454E" w:rsidRDefault="00A4454E">
      <w:pPr>
        <w:pStyle w:val="Body"/>
        <w:jc w:val="center"/>
        <w:rPr>
          <w:rFonts w:ascii="Arial" w:hAnsi="Arial" w:cs="Arial"/>
          <w:sz w:val="20"/>
          <w:szCs w:val="20"/>
          <w:u w:val="single"/>
        </w:rPr>
      </w:pPr>
    </w:p>
    <w:p w:rsidR="004D7BF5" w:rsidRPr="00A4454E" w:rsidRDefault="00A10B9E" w:rsidP="00A4454E">
      <w:pPr>
        <w:pStyle w:val="Body"/>
        <w:rPr>
          <w:rFonts w:ascii="Arial" w:hAnsi="Arial" w:cs="Arial"/>
          <w:b/>
          <w:sz w:val="20"/>
          <w:szCs w:val="20"/>
        </w:rPr>
      </w:pPr>
      <w:r w:rsidRPr="00A4454E">
        <w:rPr>
          <w:rFonts w:ascii="Arial" w:hAnsi="Arial" w:cs="Arial"/>
          <w:b/>
          <w:sz w:val="20"/>
          <w:szCs w:val="20"/>
        </w:rPr>
        <w:t>Cyclus masterclasses academisch jaar 2018/2019</w:t>
      </w:r>
    </w:p>
    <w:p w:rsidR="004D7BF5" w:rsidRDefault="004D7BF5">
      <w:pPr>
        <w:pStyle w:val="Body"/>
        <w:rPr>
          <w:rFonts w:ascii="Arial" w:hAnsi="Arial" w:cs="Arial"/>
          <w:sz w:val="20"/>
          <w:szCs w:val="20"/>
        </w:rPr>
      </w:pPr>
    </w:p>
    <w:p w:rsidR="00A4454E" w:rsidRPr="00A4454E" w:rsidRDefault="00A4454E">
      <w:pPr>
        <w:pStyle w:val="Body"/>
        <w:rPr>
          <w:rFonts w:ascii="Arial" w:hAnsi="Arial" w:cs="Arial"/>
          <w:sz w:val="20"/>
          <w:szCs w:val="20"/>
        </w:rPr>
      </w:pPr>
    </w:p>
    <w:p w:rsidR="004D7BF5" w:rsidRPr="00A4454E" w:rsidRDefault="00A10B9E">
      <w:pPr>
        <w:pStyle w:val="Body"/>
        <w:spacing w:line="360" w:lineRule="auto"/>
        <w:jc w:val="both"/>
        <w:rPr>
          <w:rFonts w:ascii="Arial" w:hAnsi="Arial" w:cs="Arial"/>
          <w:sz w:val="20"/>
          <w:szCs w:val="20"/>
          <w:u w:val="single"/>
        </w:rPr>
      </w:pPr>
      <w:r w:rsidRPr="00A4454E">
        <w:rPr>
          <w:rFonts w:ascii="Arial" w:hAnsi="Arial" w:cs="Arial"/>
          <w:sz w:val="20"/>
          <w:szCs w:val="20"/>
          <w:u w:val="single"/>
        </w:rPr>
        <w:t>Doel van de cyclus</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In dit academisch jaar is er iedere maand een van de onderstaande 10 masterclasses geprogrammeerd. Doel van de masterclasses van VvAA Business School is om zorgprofessionals in contact te brengen met bedrijfskundige onderwerpen die actueel zijn. In het komende jaar staan daarom bijvoorbeeld </w:t>
      </w:r>
      <w:proofErr w:type="spellStart"/>
      <w:r w:rsidRPr="00A4454E">
        <w:rPr>
          <w:rFonts w:ascii="Arial" w:hAnsi="Arial" w:cs="Arial"/>
          <w:sz w:val="20"/>
          <w:szCs w:val="20"/>
        </w:rPr>
        <w:t>Social</w:t>
      </w:r>
      <w:proofErr w:type="spellEnd"/>
      <w:r w:rsidRPr="00A4454E">
        <w:rPr>
          <w:rFonts w:ascii="Arial" w:hAnsi="Arial" w:cs="Arial"/>
          <w:sz w:val="20"/>
          <w:szCs w:val="20"/>
        </w:rPr>
        <w:t xml:space="preserve"> Return on Investment, Kwaliteitsmanagement, </w:t>
      </w:r>
      <w:proofErr w:type="spellStart"/>
      <w:r w:rsidR="00636BD6">
        <w:rPr>
          <w:rFonts w:ascii="Arial" w:hAnsi="Arial" w:cs="Arial"/>
          <w:sz w:val="20"/>
          <w:szCs w:val="20"/>
        </w:rPr>
        <w:t>E-</w:t>
      </w:r>
      <w:r w:rsidRPr="00A4454E">
        <w:rPr>
          <w:rFonts w:ascii="Arial" w:hAnsi="Arial" w:cs="Arial"/>
          <w:sz w:val="20"/>
          <w:szCs w:val="20"/>
        </w:rPr>
        <w:t>Health</w:t>
      </w:r>
      <w:proofErr w:type="spellEnd"/>
      <w:r w:rsidRPr="00A4454E">
        <w:rPr>
          <w:rFonts w:ascii="Arial" w:hAnsi="Arial" w:cs="Arial"/>
          <w:sz w:val="20"/>
          <w:szCs w:val="20"/>
        </w:rPr>
        <w:t xml:space="preserve">, Venture </w:t>
      </w:r>
      <w:proofErr w:type="spellStart"/>
      <w:r w:rsidRPr="00A4454E">
        <w:rPr>
          <w:rFonts w:ascii="Arial" w:hAnsi="Arial" w:cs="Arial"/>
          <w:sz w:val="20"/>
          <w:szCs w:val="20"/>
        </w:rPr>
        <w:t>Capital</w:t>
      </w:r>
      <w:proofErr w:type="spellEnd"/>
      <w:r w:rsidRPr="00A4454E">
        <w:rPr>
          <w:rFonts w:ascii="Arial" w:hAnsi="Arial" w:cs="Arial"/>
          <w:sz w:val="20"/>
          <w:szCs w:val="20"/>
        </w:rPr>
        <w:t xml:space="preserve"> en Private </w:t>
      </w:r>
      <w:proofErr w:type="spellStart"/>
      <w:r w:rsidRPr="00A4454E">
        <w:rPr>
          <w:rFonts w:ascii="Arial" w:hAnsi="Arial" w:cs="Arial"/>
          <w:sz w:val="20"/>
          <w:szCs w:val="20"/>
        </w:rPr>
        <w:t>Equity</w:t>
      </w:r>
      <w:proofErr w:type="spellEnd"/>
      <w:r w:rsidRPr="00A4454E">
        <w:rPr>
          <w:rFonts w:ascii="Arial" w:hAnsi="Arial" w:cs="Arial"/>
          <w:sz w:val="20"/>
          <w:szCs w:val="20"/>
        </w:rPr>
        <w:t xml:space="preserve"> op de agenda. </w:t>
      </w:r>
    </w:p>
    <w:p w:rsidR="004D7BF5" w:rsidRPr="00A4454E" w:rsidRDefault="004D7BF5">
      <w:pPr>
        <w:pStyle w:val="Body"/>
        <w:spacing w:line="360" w:lineRule="auto"/>
        <w:jc w:val="both"/>
        <w:rPr>
          <w:rFonts w:ascii="Arial" w:hAnsi="Arial" w:cs="Arial"/>
          <w:sz w:val="20"/>
          <w:szCs w:val="20"/>
        </w:rPr>
      </w:pPr>
    </w:p>
    <w:p w:rsidR="004D7BF5" w:rsidRPr="00A4454E" w:rsidRDefault="00A10B9E">
      <w:pPr>
        <w:pStyle w:val="Body"/>
        <w:spacing w:line="360" w:lineRule="auto"/>
        <w:jc w:val="both"/>
        <w:rPr>
          <w:rFonts w:ascii="Arial" w:hAnsi="Arial" w:cs="Arial"/>
          <w:sz w:val="20"/>
          <w:szCs w:val="20"/>
          <w:u w:val="single"/>
        </w:rPr>
      </w:pPr>
      <w:r w:rsidRPr="00A4454E">
        <w:rPr>
          <w:rFonts w:ascii="Arial" w:hAnsi="Arial" w:cs="Arial"/>
          <w:sz w:val="20"/>
          <w:szCs w:val="20"/>
          <w:u w:val="single"/>
        </w:rPr>
        <w:t>Thema van de cyclus</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Het </w:t>
      </w:r>
      <w:r w:rsidR="00EB3564" w:rsidRPr="00A4454E">
        <w:rPr>
          <w:rFonts w:ascii="Arial" w:hAnsi="Arial" w:cs="Arial"/>
          <w:sz w:val="20"/>
          <w:szCs w:val="20"/>
        </w:rPr>
        <w:t>gemeenschappelijke</w:t>
      </w:r>
      <w:r w:rsidRPr="00A4454E">
        <w:rPr>
          <w:rFonts w:ascii="Arial" w:hAnsi="Arial" w:cs="Arial"/>
          <w:sz w:val="20"/>
          <w:szCs w:val="20"/>
        </w:rPr>
        <w:t xml:space="preserve"> thema van de masterclasses is “</w:t>
      </w:r>
      <w:r w:rsidR="007815F6">
        <w:rPr>
          <w:rFonts w:ascii="Arial" w:hAnsi="Arial" w:cs="Arial"/>
          <w:sz w:val="20"/>
          <w:szCs w:val="20"/>
        </w:rPr>
        <w:t>A</w:t>
      </w:r>
      <w:r w:rsidRPr="00A4454E">
        <w:rPr>
          <w:rFonts w:ascii="Arial" w:hAnsi="Arial" w:cs="Arial"/>
          <w:sz w:val="20"/>
          <w:szCs w:val="20"/>
        </w:rPr>
        <w:t>nders leren kijken”. In de opleiding tot medisch specialist wordt nauwelijks aandacht besteed aan bedrijfskundige onderwerpen. In de transitie van de zorg worden dit soort onderwerpen belangrijker. Om een zo’n groot mogelijke maatschappelijk relevantie te hebben</w:t>
      </w:r>
      <w:r w:rsidR="007815F6">
        <w:rPr>
          <w:rFonts w:ascii="Arial" w:hAnsi="Arial" w:cs="Arial"/>
          <w:sz w:val="20"/>
          <w:szCs w:val="20"/>
        </w:rPr>
        <w:t>,</w:t>
      </w:r>
      <w:r w:rsidRPr="00A4454E">
        <w:rPr>
          <w:rFonts w:ascii="Arial" w:hAnsi="Arial" w:cs="Arial"/>
          <w:sz w:val="20"/>
          <w:szCs w:val="20"/>
        </w:rPr>
        <w:t xml:space="preserve"> stelt de VvAA Business School de masterclasses niet alleen open voor deelnemers </w:t>
      </w:r>
      <w:r w:rsidR="007815F6">
        <w:rPr>
          <w:rFonts w:ascii="Arial" w:hAnsi="Arial" w:cs="Arial"/>
          <w:sz w:val="20"/>
          <w:szCs w:val="20"/>
        </w:rPr>
        <w:t xml:space="preserve">van </w:t>
      </w:r>
      <w:r w:rsidRPr="00A4454E">
        <w:rPr>
          <w:rFonts w:ascii="Arial" w:hAnsi="Arial" w:cs="Arial"/>
          <w:sz w:val="20"/>
          <w:szCs w:val="20"/>
        </w:rPr>
        <w:t>de M</w:t>
      </w:r>
      <w:r w:rsidR="007815F6">
        <w:rPr>
          <w:rFonts w:ascii="Arial" w:hAnsi="Arial" w:cs="Arial"/>
          <w:sz w:val="20"/>
          <w:szCs w:val="20"/>
        </w:rPr>
        <w:t xml:space="preserve">BA </w:t>
      </w:r>
      <w:r w:rsidRPr="00A4454E">
        <w:rPr>
          <w:rFonts w:ascii="Arial" w:hAnsi="Arial" w:cs="Arial"/>
          <w:sz w:val="20"/>
          <w:szCs w:val="20"/>
        </w:rPr>
        <w:t xml:space="preserve">en andere </w:t>
      </w:r>
      <w:r w:rsidR="007815F6">
        <w:rPr>
          <w:rFonts w:ascii="Arial" w:hAnsi="Arial" w:cs="Arial"/>
          <w:sz w:val="20"/>
          <w:szCs w:val="20"/>
        </w:rPr>
        <w:t xml:space="preserve">leergangen </w:t>
      </w:r>
      <w:r w:rsidRPr="00A4454E">
        <w:rPr>
          <w:rFonts w:ascii="Arial" w:hAnsi="Arial" w:cs="Arial"/>
          <w:sz w:val="20"/>
          <w:szCs w:val="20"/>
        </w:rPr>
        <w:t>programma’s</w:t>
      </w:r>
      <w:r w:rsidR="007815F6">
        <w:rPr>
          <w:rFonts w:ascii="Arial" w:hAnsi="Arial" w:cs="Arial"/>
          <w:sz w:val="20"/>
          <w:szCs w:val="20"/>
        </w:rPr>
        <w:t xml:space="preserve"> en</w:t>
      </w:r>
      <w:r w:rsidRPr="00A4454E">
        <w:rPr>
          <w:rFonts w:ascii="Arial" w:hAnsi="Arial" w:cs="Arial"/>
          <w:sz w:val="20"/>
          <w:szCs w:val="20"/>
        </w:rPr>
        <w:t xml:space="preserve"> alumni, maar ook aan alle </w:t>
      </w:r>
      <w:r w:rsidR="00EB3564" w:rsidRPr="00A4454E">
        <w:rPr>
          <w:rFonts w:ascii="Arial" w:hAnsi="Arial" w:cs="Arial"/>
          <w:sz w:val="20"/>
          <w:szCs w:val="20"/>
        </w:rPr>
        <w:t>geïnteresseerde</w:t>
      </w:r>
      <w:r w:rsidRPr="00A4454E">
        <w:rPr>
          <w:rFonts w:ascii="Arial" w:hAnsi="Arial" w:cs="Arial"/>
          <w:sz w:val="20"/>
          <w:szCs w:val="20"/>
        </w:rPr>
        <w:t xml:space="preserve"> zorgprofessionals. De masterclasses zijn per definitie gratis en worden ruim van te voren gecommuniceerd zodat medici en andere zorgprofessionals de data in hun agenda kunnen opnemen en </w:t>
      </w:r>
      <w:r w:rsidR="003546C1">
        <w:rPr>
          <w:rFonts w:ascii="Arial" w:hAnsi="Arial" w:cs="Arial"/>
          <w:sz w:val="20"/>
          <w:szCs w:val="20"/>
        </w:rPr>
        <w:t xml:space="preserve">voldoende tijd hebben </w:t>
      </w:r>
      <w:r w:rsidRPr="00A4454E">
        <w:rPr>
          <w:rFonts w:ascii="Arial" w:hAnsi="Arial" w:cs="Arial"/>
          <w:sz w:val="20"/>
          <w:szCs w:val="20"/>
        </w:rPr>
        <w:t>om zich in te schrijven.</w:t>
      </w:r>
    </w:p>
    <w:p w:rsidR="004D7BF5" w:rsidRPr="00A4454E" w:rsidRDefault="004D7BF5">
      <w:pPr>
        <w:pStyle w:val="Body"/>
        <w:spacing w:line="360" w:lineRule="auto"/>
        <w:jc w:val="both"/>
        <w:rPr>
          <w:rFonts w:ascii="Arial" w:hAnsi="Arial" w:cs="Arial"/>
          <w:sz w:val="20"/>
          <w:szCs w:val="20"/>
        </w:rPr>
      </w:pPr>
    </w:p>
    <w:p w:rsidR="004D7BF5" w:rsidRPr="00A4454E" w:rsidRDefault="00A10B9E">
      <w:pPr>
        <w:pStyle w:val="Body"/>
        <w:spacing w:line="360" w:lineRule="auto"/>
        <w:jc w:val="both"/>
        <w:rPr>
          <w:rFonts w:ascii="Arial" w:hAnsi="Arial" w:cs="Arial"/>
          <w:sz w:val="20"/>
          <w:szCs w:val="20"/>
          <w:u w:val="single"/>
        </w:rPr>
      </w:pPr>
      <w:r w:rsidRPr="00A4454E">
        <w:rPr>
          <w:rFonts w:ascii="Arial" w:hAnsi="Arial" w:cs="Arial"/>
          <w:sz w:val="20"/>
          <w:szCs w:val="20"/>
          <w:u w:val="single"/>
        </w:rPr>
        <w:t>Eindterm van de cyclus</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De masterclasses worden gedoceerd door ervaren professoren en professionals die vaak over de thema’s gepubliceerd hebben. Na het volgen van de masterclass moet de zorgprofessional in staat worden geacht </w:t>
      </w:r>
      <w:r w:rsidR="003546C1">
        <w:rPr>
          <w:rFonts w:ascii="Arial" w:hAnsi="Arial" w:cs="Arial"/>
          <w:sz w:val="20"/>
          <w:szCs w:val="20"/>
        </w:rPr>
        <w:t>om</w:t>
      </w:r>
      <w:r w:rsidRPr="00A4454E">
        <w:rPr>
          <w:rFonts w:ascii="Arial" w:hAnsi="Arial" w:cs="Arial"/>
          <w:sz w:val="20"/>
          <w:szCs w:val="20"/>
        </w:rPr>
        <w:t xml:space="preserve"> collega’s, management en </w:t>
      </w:r>
      <w:proofErr w:type="spellStart"/>
      <w:r w:rsidRPr="00A4454E">
        <w:rPr>
          <w:rFonts w:ascii="Arial" w:hAnsi="Arial" w:cs="Arial"/>
          <w:sz w:val="20"/>
          <w:szCs w:val="20"/>
        </w:rPr>
        <w:t>vakprofessionals</w:t>
      </w:r>
      <w:proofErr w:type="spellEnd"/>
      <w:r w:rsidRPr="00A4454E">
        <w:rPr>
          <w:rFonts w:ascii="Arial" w:hAnsi="Arial" w:cs="Arial"/>
          <w:sz w:val="20"/>
          <w:szCs w:val="20"/>
        </w:rPr>
        <w:t xml:space="preserve"> </w:t>
      </w:r>
      <w:r w:rsidR="00EB3564" w:rsidRPr="00A4454E">
        <w:rPr>
          <w:rFonts w:ascii="Arial" w:hAnsi="Arial" w:cs="Arial"/>
          <w:sz w:val="20"/>
          <w:szCs w:val="20"/>
        </w:rPr>
        <w:t>te</w:t>
      </w:r>
      <w:r w:rsidRPr="00A4454E">
        <w:rPr>
          <w:rFonts w:ascii="Arial" w:hAnsi="Arial" w:cs="Arial"/>
          <w:sz w:val="20"/>
          <w:szCs w:val="20"/>
        </w:rPr>
        <w:t xml:space="preserve"> bevragen</w:t>
      </w:r>
      <w:r w:rsidR="003546C1">
        <w:rPr>
          <w:rFonts w:ascii="Arial" w:hAnsi="Arial" w:cs="Arial"/>
          <w:sz w:val="20"/>
          <w:szCs w:val="20"/>
        </w:rPr>
        <w:t xml:space="preserve">, </w:t>
      </w:r>
      <w:r w:rsidRPr="00A4454E">
        <w:rPr>
          <w:rFonts w:ascii="Arial" w:hAnsi="Arial" w:cs="Arial"/>
          <w:sz w:val="20"/>
          <w:szCs w:val="20"/>
        </w:rPr>
        <w:t xml:space="preserve">om de waarde en diepgang van de veranderingen te kunnen doorgronden en een mening te vormen die zorgbedrijven vooruit brengt. </w:t>
      </w:r>
    </w:p>
    <w:p w:rsidR="004D7BF5" w:rsidRPr="00A4454E" w:rsidRDefault="004D7BF5">
      <w:pPr>
        <w:pStyle w:val="Body"/>
        <w:spacing w:line="360" w:lineRule="auto"/>
        <w:jc w:val="both"/>
        <w:rPr>
          <w:rFonts w:ascii="Arial" w:hAnsi="Arial" w:cs="Arial"/>
          <w:sz w:val="20"/>
          <w:szCs w:val="20"/>
        </w:rPr>
      </w:pPr>
    </w:p>
    <w:p w:rsidR="004D7BF5" w:rsidRPr="00A4454E" w:rsidRDefault="00A10B9E">
      <w:pPr>
        <w:pStyle w:val="Body"/>
        <w:spacing w:line="360" w:lineRule="auto"/>
        <w:jc w:val="both"/>
        <w:rPr>
          <w:rFonts w:ascii="Arial" w:hAnsi="Arial" w:cs="Arial"/>
          <w:sz w:val="20"/>
          <w:szCs w:val="20"/>
          <w:u w:val="single"/>
        </w:rPr>
      </w:pPr>
      <w:r w:rsidRPr="00A4454E">
        <w:rPr>
          <w:rFonts w:ascii="Arial" w:hAnsi="Arial" w:cs="Arial"/>
          <w:sz w:val="20"/>
          <w:szCs w:val="20"/>
          <w:u w:val="single"/>
        </w:rPr>
        <w:t>Didactiek van de masterclasses</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De didactische methode is gebaseerd op aangeven door de inleider van de actuele stand van zaken, het benoemen van de </w:t>
      </w:r>
      <w:r w:rsidR="00EB3564" w:rsidRPr="00A4454E">
        <w:rPr>
          <w:rFonts w:ascii="Arial" w:hAnsi="Arial" w:cs="Arial"/>
          <w:sz w:val="20"/>
          <w:szCs w:val="20"/>
        </w:rPr>
        <w:t>strategische</w:t>
      </w:r>
      <w:r w:rsidRPr="00A4454E">
        <w:rPr>
          <w:rFonts w:ascii="Arial" w:hAnsi="Arial" w:cs="Arial"/>
          <w:sz w:val="20"/>
          <w:szCs w:val="20"/>
        </w:rPr>
        <w:t xml:space="preserve"> en tactische dilemma’s en het voeren van een debat om de verschillende aspecten van het thema te belichten. Deelnemers aan de masterclass hoeven het niet eens te zijn met de inleider, maar wel begrip hebben gekregen voor de </w:t>
      </w:r>
      <w:proofErr w:type="spellStart"/>
      <w:r w:rsidRPr="00A4454E">
        <w:rPr>
          <w:rFonts w:ascii="Arial" w:hAnsi="Arial" w:cs="Arial"/>
          <w:sz w:val="20"/>
          <w:szCs w:val="20"/>
        </w:rPr>
        <w:t>gefacceteerdheid</w:t>
      </w:r>
      <w:proofErr w:type="spellEnd"/>
      <w:r w:rsidRPr="00A4454E">
        <w:rPr>
          <w:rFonts w:ascii="Arial" w:hAnsi="Arial" w:cs="Arial"/>
          <w:sz w:val="20"/>
          <w:szCs w:val="20"/>
        </w:rPr>
        <w:t xml:space="preserve"> van het onderwerp.</w:t>
      </w:r>
    </w:p>
    <w:p w:rsidR="004D7BF5" w:rsidRPr="00A4454E" w:rsidRDefault="004D7BF5">
      <w:pPr>
        <w:pStyle w:val="Body"/>
        <w:spacing w:line="360" w:lineRule="auto"/>
        <w:jc w:val="both"/>
        <w:rPr>
          <w:rFonts w:ascii="Arial" w:hAnsi="Arial" w:cs="Arial"/>
          <w:sz w:val="20"/>
          <w:szCs w:val="20"/>
        </w:rPr>
      </w:pPr>
    </w:p>
    <w:p w:rsidR="004D7BF5" w:rsidRPr="00A4454E" w:rsidRDefault="00A10B9E">
      <w:pPr>
        <w:pStyle w:val="Body"/>
        <w:spacing w:line="360" w:lineRule="auto"/>
        <w:jc w:val="both"/>
        <w:rPr>
          <w:rFonts w:ascii="Arial" w:hAnsi="Arial" w:cs="Arial"/>
          <w:sz w:val="20"/>
          <w:szCs w:val="20"/>
          <w:u w:val="single"/>
        </w:rPr>
      </w:pPr>
      <w:r w:rsidRPr="00A4454E">
        <w:rPr>
          <w:rFonts w:ascii="Arial" w:hAnsi="Arial" w:cs="Arial"/>
          <w:sz w:val="20"/>
          <w:szCs w:val="20"/>
          <w:u w:val="single"/>
        </w:rPr>
        <w:t>Locatie en tijd</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De masterclass begint om 18.30 uur in de VvAA Business School campus in Slot Zeist met koffie en broodjes. De inleider start om 19.00 uur en heeft alle tijd om het thema uit te diepen en vooral de discussie te leiden. De masterclass eindigt uiterlijk om 22.00 uur. </w:t>
      </w:r>
    </w:p>
    <w:p w:rsidR="003F5130" w:rsidRDefault="003F5130" w:rsidP="003F5130">
      <w:pPr>
        <w:pStyle w:val="Body"/>
        <w:spacing w:line="360" w:lineRule="auto"/>
        <w:jc w:val="both"/>
        <w:rPr>
          <w:rFonts w:ascii="Arial" w:hAnsi="Arial" w:cs="Arial"/>
          <w:sz w:val="20"/>
          <w:szCs w:val="20"/>
        </w:rPr>
      </w:pPr>
    </w:p>
    <w:p w:rsidR="003F5130" w:rsidRDefault="003F5130" w:rsidP="003F5130">
      <w:pPr>
        <w:pStyle w:val="Body"/>
        <w:spacing w:line="360" w:lineRule="auto"/>
        <w:jc w:val="both"/>
        <w:rPr>
          <w:rFonts w:ascii="Arial" w:hAnsi="Arial" w:cs="Arial"/>
          <w:sz w:val="20"/>
          <w:szCs w:val="20"/>
        </w:rPr>
      </w:pPr>
      <w:r w:rsidRPr="00A4454E">
        <w:rPr>
          <w:rFonts w:ascii="Arial" w:hAnsi="Arial" w:cs="Arial"/>
          <w:sz w:val="20"/>
          <w:szCs w:val="20"/>
        </w:rPr>
        <w:t>Zorgprofessionals moeten zich vooraf inschrijven. Dat kan op één masterclass naar keuze</w:t>
      </w:r>
      <w:r>
        <w:rPr>
          <w:rFonts w:ascii="Arial" w:hAnsi="Arial" w:cs="Arial"/>
          <w:sz w:val="20"/>
          <w:szCs w:val="20"/>
        </w:rPr>
        <w:t xml:space="preserve">, op </w:t>
      </w:r>
      <w:r w:rsidRPr="00A4454E">
        <w:rPr>
          <w:rFonts w:ascii="Arial" w:hAnsi="Arial" w:cs="Arial"/>
          <w:sz w:val="20"/>
          <w:szCs w:val="20"/>
        </w:rPr>
        <w:t>meerdere of op de gehele cyclus. Het rooster van de cyclus is op aanvraag beschikbaar</w:t>
      </w:r>
      <w:r>
        <w:rPr>
          <w:rFonts w:ascii="Arial" w:hAnsi="Arial" w:cs="Arial"/>
          <w:sz w:val="20"/>
          <w:szCs w:val="20"/>
        </w:rPr>
        <w:t>.</w:t>
      </w:r>
    </w:p>
    <w:p w:rsidR="003F5130" w:rsidRPr="00A4454E" w:rsidRDefault="003F5130" w:rsidP="003F5130">
      <w:pPr>
        <w:pStyle w:val="Body"/>
        <w:spacing w:line="360" w:lineRule="auto"/>
        <w:jc w:val="both"/>
        <w:rPr>
          <w:rFonts w:ascii="Arial" w:hAnsi="Arial" w:cs="Arial"/>
          <w:sz w:val="20"/>
          <w:szCs w:val="20"/>
        </w:rPr>
      </w:pPr>
      <w:r>
        <w:rPr>
          <w:rFonts w:ascii="Arial" w:hAnsi="Arial" w:cs="Arial"/>
          <w:sz w:val="20"/>
          <w:szCs w:val="20"/>
        </w:rPr>
        <w:t>(</w:t>
      </w:r>
      <w:r w:rsidRPr="00A4454E">
        <w:rPr>
          <w:rFonts w:ascii="Arial" w:hAnsi="Arial" w:cs="Arial"/>
          <w:sz w:val="20"/>
          <w:szCs w:val="20"/>
        </w:rPr>
        <w:t>anouschka.lyklema@vvaabusinessschool.nl of Anouschka bellen</w:t>
      </w:r>
      <w:r>
        <w:rPr>
          <w:rFonts w:ascii="Arial" w:hAnsi="Arial" w:cs="Arial"/>
          <w:sz w:val="20"/>
          <w:szCs w:val="20"/>
        </w:rPr>
        <w:t xml:space="preserve"> kan natuurlijk ook 06-23592685)</w:t>
      </w:r>
    </w:p>
    <w:p w:rsidR="00761F21" w:rsidRDefault="00761F21">
      <w:pPr>
        <w:rPr>
          <w:rFonts w:ascii="Arial" w:hAnsi="Arial" w:cs="Arial"/>
          <w:sz w:val="20"/>
          <w:szCs w:val="20"/>
          <w:lang w:val="nl-NL"/>
        </w:rPr>
      </w:pPr>
    </w:p>
    <w:p w:rsidR="00761F21" w:rsidRPr="00A4454E" w:rsidRDefault="00761F21" w:rsidP="00761F21">
      <w:pPr>
        <w:pStyle w:val="Body"/>
        <w:spacing w:line="360" w:lineRule="auto"/>
        <w:jc w:val="both"/>
        <w:rPr>
          <w:rFonts w:ascii="Arial" w:hAnsi="Arial" w:cs="Arial"/>
          <w:sz w:val="20"/>
          <w:szCs w:val="20"/>
        </w:rPr>
      </w:pPr>
      <w:r w:rsidRPr="00A4454E">
        <w:rPr>
          <w:rFonts w:ascii="Arial" w:hAnsi="Arial" w:cs="Arial"/>
          <w:sz w:val="20"/>
          <w:szCs w:val="20"/>
        </w:rPr>
        <w:t>De cyclus van de masterclasses bestaat uit de volgende thema’s:</w:t>
      </w:r>
    </w:p>
    <w:p w:rsidR="003546C1" w:rsidRDefault="003546C1">
      <w:pPr>
        <w:rPr>
          <w:rFonts w:ascii="Arial" w:hAnsi="Arial" w:cs="Arial"/>
          <w:color w:val="000000"/>
          <w:sz w:val="20"/>
          <w:szCs w:val="20"/>
          <w:lang w:val="nl-NL" w:eastAsia="nl-NL"/>
        </w:rPr>
      </w:pPr>
      <w:r w:rsidRPr="003F5130">
        <w:rPr>
          <w:rFonts w:ascii="Arial" w:hAnsi="Arial" w:cs="Arial"/>
          <w:sz w:val="20"/>
          <w:szCs w:val="20"/>
          <w:lang w:val="nl-NL"/>
        </w:rPr>
        <w:br w:type="page"/>
      </w:r>
    </w:p>
    <w:p w:rsidR="003546C1" w:rsidRDefault="003546C1">
      <w:pPr>
        <w:pStyle w:val="Body"/>
        <w:spacing w:line="360" w:lineRule="auto"/>
        <w:jc w:val="both"/>
        <w:rPr>
          <w:rFonts w:ascii="Arial" w:hAnsi="Arial" w:cs="Arial"/>
          <w:b/>
          <w:sz w:val="20"/>
          <w:szCs w:val="20"/>
          <w:u w:val="single"/>
        </w:rPr>
      </w:pPr>
    </w:p>
    <w:p w:rsidR="004D7BF5" w:rsidRPr="003546C1" w:rsidRDefault="00A10B9E">
      <w:pPr>
        <w:pStyle w:val="Body"/>
        <w:spacing w:line="360" w:lineRule="auto"/>
        <w:jc w:val="both"/>
        <w:rPr>
          <w:rFonts w:ascii="Arial" w:hAnsi="Arial" w:cs="Arial"/>
          <w:b/>
          <w:sz w:val="20"/>
          <w:szCs w:val="20"/>
          <w:u w:val="single"/>
        </w:rPr>
      </w:pPr>
      <w:r w:rsidRPr="003546C1">
        <w:rPr>
          <w:rFonts w:ascii="Arial" w:hAnsi="Arial" w:cs="Arial"/>
          <w:b/>
          <w:sz w:val="20"/>
          <w:szCs w:val="20"/>
          <w:u w:val="single"/>
        </w:rPr>
        <w:t>September</w:t>
      </w:r>
      <w:r w:rsidR="003546C1">
        <w:rPr>
          <w:rFonts w:ascii="Arial" w:hAnsi="Arial" w:cs="Arial"/>
          <w:b/>
          <w:sz w:val="20"/>
          <w:szCs w:val="20"/>
          <w:u w:val="single"/>
        </w:rPr>
        <w:t xml:space="preserve"> 2018</w:t>
      </w:r>
      <w:r w:rsidRPr="003546C1">
        <w:rPr>
          <w:rFonts w:ascii="Arial" w:hAnsi="Arial" w:cs="Arial"/>
          <w:b/>
          <w:sz w:val="20"/>
          <w:szCs w:val="20"/>
          <w:u w:val="single"/>
        </w:rPr>
        <w:t>: Blue Ocean door Prof. Ger Hofstee MBA</w:t>
      </w:r>
    </w:p>
    <w:p w:rsidR="003546C1" w:rsidRDefault="003546C1">
      <w:pPr>
        <w:pStyle w:val="Body"/>
        <w:spacing w:line="360" w:lineRule="auto"/>
        <w:jc w:val="both"/>
        <w:rPr>
          <w:rFonts w:ascii="Arial" w:hAnsi="Arial" w:cs="Arial"/>
          <w:sz w:val="20"/>
          <w:szCs w:val="20"/>
          <w:u w:val="single"/>
        </w:rPr>
      </w:pPr>
    </w:p>
    <w:p w:rsidR="003546C1" w:rsidRDefault="00A10B9E">
      <w:pPr>
        <w:pStyle w:val="Body"/>
        <w:spacing w:line="360" w:lineRule="auto"/>
        <w:jc w:val="both"/>
        <w:rPr>
          <w:rFonts w:ascii="Arial" w:hAnsi="Arial" w:cs="Arial"/>
          <w:sz w:val="20"/>
          <w:szCs w:val="20"/>
          <w:u w:val="single"/>
        </w:rPr>
      </w:pPr>
      <w:r w:rsidRPr="003546C1">
        <w:rPr>
          <w:rFonts w:ascii="Arial" w:hAnsi="Arial" w:cs="Arial"/>
          <w:sz w:val="20"/>
          <w:szCs w:val="20"/>
          <w:u w:val="single"/>
        </w:rPr>
        <w:t>College</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Interessante innovaties die een Blue Ocean-strategie weerspiegelen van het creëren en vastleggen van nieuwe vraag. De markt voor gezondheidszorg wordt van oudsher beschouwd als 'zieke patiënten'. Als zodanig hebben systemen en producten zich ontwikkeld om deze smalle markt aan te pakken. In het licht van de hervorming van de gezondheidszorg en nieuwe technologieën, wordt de zorgmarkt breed gedefinieerd als zieke en welgestelde patiënten, onverzekerde en verzekerde patiënten, landelijke en stedelijke patiënten, ouderen, enz. Deze verbreding van de definitie zelf dient om onbetwiste marktruimte te creëren en om nieuwe vraag te creëren. Bij het formuleren van een Blue Ocean-strategie in de gezondheidszorg is het belangrijk om te vragen als "Hoe kunnen we onszelf onderscheiden</w:t>
      </w:r>
      <w:r w:rsidR="003546C1">
        <w:rPr>
          <w:rFonts w:ascii="Arial" w:hAnsi="Arial" w:cs="Arial"/>
          <w:sz w:val="20"/>
          <w:szCs w:val="20"/>
        </w:rPr>
        <w:t>?</w:t>
      </w:r>
      <w:r w:rsidRPr="00A4454E">
        <w:rPr>
          <w:rFonts w:ascii="Arial" w:hAnsi="Arial" w:cs="Arial"/>
          <w:sz w:val="20"/>
          <w:szCs w:val="20"/>
        </w:rPr>
        <w:t xml:space="preserve">", "Welke waarde kunnen we creëren voor zorgconsumenten in het licht van een sector die zware hervormingen ondergaat?" en "Welke lessen uit andere sectoren kunnen we gebruiken om nieuwe markten te creëren binnen de gezondheidszorg?” </w:t>
      </w:r>
    </w:p>
    <w:p w:rsidR="003546C1" w:rsidRDefault="003546C1">
      <w:pPr>
        <w:pStyle w:val="Body"/>
        <w:spacing w:line="360" w:lineRule="auto"/>
        <w:jc w:val="both"/>
        <w:rPr>
          <w:rFonts w:ascii="Arial" w:hAnsi="Arial" w:cs="Arial"/>
          <w:sz w:val="20"/>
          <w:szCs w:val="20"/>
        </w:rPr>
      </w:pPr>
    </w:p>
    <w:p w:rsidR="003546C1" w:rsidRDefault="00A10B9E">
      <w:pPr>
        <w:pStyle w:val="Body"/>
        <w:spacing w:line="360" w:lineRule="auto"/>
        <w:jc w:val="both"/>
        <w:rPr>
          <w:rFonts w:ascii="Arial" w:hAnsi="Arial" w:cs="Arial"/>
          <w:sz w:val="20"/>
          <w:szCs w:val="20"/>
          <w:u w:val="single"/>
        </w:rPr>
      </w:pPr>
      <w:r w:rsidRPr="003546C1">
        <w:rPr>
          <w:rFonts w:ascii="Arial" w:hAnsi="Arial" w:cs="Arial"/>
          <w:sz w:val="20"/>
          <w:szCs w:val="20"/>
          <w:u w:val="single"/>
        </w:rPr>
        <w:t>Docent</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Ger Hofstee is professor Marketing aan de </w:t>
      </w:r>
      <w:proofErr w:type="spellStart"/>
      <w:r w:rsidRPr="00A4454E">
        <w:rPr>
          <w:rFonts w:ascii="Arial" w:hAnsi="Arial" w:cs="Arial"/>
          <w:sz w:val="20"/>
          <w:szCs w:val="20"/>
        </w:rPr>
        <w:t>EuroMBA</w:t>
      </w:r>
      <w:proofErr w:type="spellEnd"/>
      <w:r w:rsidRPr="00A4454E">
        <w:rPr>
          <w:rFonts w:ascii="Arial" w:hAnsi="Arial" w:cs="Arial"/>
          <w:sz w:val="20"/>
          <w:szCs w:val="20"/>
        </w:rPr>
        <w:t xml:space="preserve"> van IAE, de business school van de </w:t>
      </w:r>
      <w:proofErr w:type="spellStart"/>
      <w:r w:rsidRPr="00A4454E">
        <w:rPr>
          <w:rFonts w:ascii="Arial" w:hAnsi="Arial" w:cs="Arial"/>
          <w:sz w:val="20"/>
          <w:szCs w:val="20"/>
        </w:rPr>
        <w:t>Université</w:t>
      </w:r>
      <w:proofErr w:type="spellEnd"/>
      <w:r w:rsidRPr="00A4454E">
        <w:rPr>
          <w:rFonts w:ascii="Arial" w:hAnsi="Arial" w:cs="Arial"/>
          <w:sz w:val="20"/>
          <w:szCs w:val="20"/>
        </w:rPr>
        <w:t xml:space="preserve"> Paul </w:t>
      </w:r>
      <w:proofErr w:type="spellStart"/>
      <w:r w:rsidRPr="00A4454E">
        <w:rPr>
          <w:rFonts w:ascii="Arial" w:hAnsi="Arial" w:cs="Arial"/>
          <w:sz w:val="20"/>
          <w:szCs w:val="20"/>
        </w:rPr>
        <w:t>Cézanne</w:t>
      </w:r>
      <w:proofErr w:type="spellEnd"/>
      <w:r w:rsidRPr="00A4454E">
        <w:rPr>
          <w:rFonts w:ascii="Arial" w:hAnsi="Arial" w:cs="Arial"/>
          <w:sz w:val="20"/>
          <w:szCs w:val="20"/>
        </w:rPr>
        <w:t xml:space="preserve"> in </w:t>
      </w:r>
      <w:proofErr w:type="spellStart"/>
      <w:r w:rsidRPr="00A4454E">
        <w:rPr>
          <w:rFonts w:ascii="Arial" w:hAnsi="Arial" w:cs="Arial"/>
          <w:sz w:val="20"/>
          <w:szCs w:val="20"/>
        </w:rPr>
        <w:t>Aix</w:t>
      </w:r>
      <w:proofErr w:type="spellEnd"/>
      <w:r w:rsidRPr="00A4454E">
        <w:rPr>
          <w:rFonts w:ascii="Arial" w:hAnsi="Arial" w:cs="Arial"/>
          <w:sz w:val="20"/>
          <w:szCs w:val="20"/>
        </w:rPr>
        <w:t xml:space="preserve"> en Provence et Marseille. Hij is oprichter en decaan van VvAA Business School in Slot Zeist voor professionals in de zorg. </w:t>
      </w:r>
    </w:p>
    <w:p w:rsidR="004D7BF5" w:rsidRDefault="004D7BF5">
      <w:pPr>
        <w:pStyle w:val="Body"/>
        <w:spacing w:line="360" w:lineRule="auto"/>
        <w:jc w:val="both"/>
        <w:rPr>
          <w:rFonts w:ascii="Arial" w:hAnsi="Arial" w:cs="Arial"/>
          <w:sz w:val="20"/>
          <w:szCs w:val="20"/>
        </w:rPr>
      </w:pPr>
    </w:p>
    <w:p w:rsidR="003546C1" w:rsidRPr="00A4454E" w:rsidRDefault="003546C1">
      <w:pPr>
        <w:pStyle w:val="Body"/>
        <w:spacing w:line="360" w:lineRule="auto"/>
        <w:jc w:val="both"/>
        <w:rPr>
          <w:rFonts w:ascii="Arial" w:hAnsi="Arial" w:cs="Arial"/>
          <w:sz w:val="20"/>
          <w:szCs w:val="20"/>
        </w:rPr>
      </w:pPr>
    </w:p>
    <w:p w:rsidR="004D7BF5" w:rsidRPr="003546C1" w:rsidRDefault="00A10B9E">
      <w:pPr>
        <w:pStyle w:val="Body"/>
        <w:spacing w:line="360" w:lineRule="auto"/>
        <w:jc w:val="both"/>
        <w:rPr>
          <w:rFonts w:ascii="Arial" w:hAnsi="Arial" w:cs="Arial"/>
          <w:b/>
          <w:sz w:val="20"/>
          <w:szCs w:val="20"/>
          <w:u w:val="single"/>
        </w:rPr>
      </w:pPr>
      <w:r w:rsidRPr="003546C1">
        <w:rPr>
          <w:rFonts w:ascii="Arial" w:hAnsi="Arial" w:cs="Arial"/>
          <w:b/>
          <w:sz w:val="20"/>
          <w:szCs w:val="20"/>
          <w:u w:val="single"/>
        </w:rPr>
        <w:t>Oktober</w:t>
      </w:r>
      <w:r w:rsidR="003546C1">
        <w:rPr>
          <w:rFonts w:ascii="Arial" w:hAnsi="Arial" w:cs="Arial"/>
          <w:b/>
          <w:sz w:val="20"/>
          <w:szCs w:val="20"/>
          <w:u w:val="single"/>
        </w:rPr>
        <w:t xml:space="preserve"> 2018</w:t>
      </w:r>
      <w:r w:rsidRPr="003546C1">
        <w:rPr>
          <w:rFonts w:ascii="Arial" w:hAnsi="Arial" w:cs="Arial"/>
          <w:b/>
          <w:sz w:val="20"/>
          <w:szCs w:val="20"/>
          <w:u w:val="single"/>
        </w:rPr>
        <w:t xml:space="preserve">: Ethiek </w:t>
      </w:r>
      <w:proofErr w:type="spellStart"/>
      <w:r w:rsidRPr="003546C1">
        <w:rPr>
          <w:rFonts w:ascii="Arial" w:hAnsi="Arial" w:cs="Arial"/>
          <w:b/>
          <w:sz w:val="20"/>
          <w:szCs w:val="20"/>
          <w:u w:val="single"/>
        </w:rPr>
        <w:t>vs</w:t>
      </w:r>
      <w:proofErr w:type="spellEnd"/>
      <w:r w:rsidRPr="003546C1">
        <w:rPr>
          <w:rFonts w:ascii="Arial" w:hAnsi="Arial" w:cs="Arial"/>
          <w:b/>
          <w:sz w:val="20"/>
          <w:szCs w:val="20"/>
          <w:u w:val="single"/>
        </w:rPr>
        <w:t xml:space="preserve"> Business door Drs. Margreeth Kloppenburg</w:t>
      </w:r>
    </w:p>
    <w:p w:rsidR="003546C1" w:rsidRDefault="003546C1">
      <w:pPr>
        <w:pStyle w:val="Body"/>
        <w:spacing w:line="360" w:lineRule="auto"/>
        <w:jc w:val="both"/>
        <w:rPr>
          <w:rFonts w:ascii="Arial" w:hAnsi="Arial" w:cs="Arial"/>
          <w:sz w:val="20"/>
          <w:szCs w:val="20"/>
          <w:u w:val="single"/>
        </w:rPr>
      </w:pPr>
    </w:p>
    <w:p w:rsidR="003546C1" w:rsidRPr="003546C1" w:rsidRDefault="00A10B9E">
      <w:pPr>
        <w:pStyle w:val="Body"/>
        <w:spacing w:line="360" w:lineRule="auto"/>
        <w:jc w:val="both"/>
        <w:rPr>
          <w:rFonts w:ascii="Arial" w:hAnsi="Arial" w:cs="Arial"/>
          <w:sz w:val="20"/>
          <w:szCs w:val="20"/>
          <w:u w:val="single"/>
        </w:rPr>
      </w:pPr>
      <w:r w:rsidRPr="003546C1">
        <w:rPr>
          <w:rFonts w:ascii="Arial" w:hAnsi="Arial" w:cs="Arial"/>
          <w:sz w:val="20"/>
          <w:szCs w:val="20"/>
          <w:u w:val="single"/>
        </w:rPr>
        <w:t>College</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Ethiek is een tak van de filosofie die zich bezighoudt met de kritische bezinning over het juiste handelen. In algemene zin probeert ethiek de criteria vast te stellen om te kunnen beoordelen of een handeling als goed of fout kan worden gekwalificeerd en om de motieven en consequenties van deze handeling te kunnen evalueren. Het stellen van vragen over ethiek is natuurlijk geen monopolie van de filosofie. Ook in andere studiegebieden zoals politiek, geneeskunde, geschiedenis, biologie en sociologie is ethiek onderwerp van discussie. Interessant is om het spanningsveld tussen ethiek en business ter discussie te stellen in het licht van waarde-creatie in de zorg. </w:t>
      </w:r>
    </w:p>
    <w:p w:rsidR="004D7BF5" w:rsidRPr="00A4454E" w:rsidRDefault="004D7BF5">
      <w:pPr>
        <w:pStyle w:val="Body"/>
        <w:spacing w:line="360" w:lineRule="auto"/>
        <w:jc w:val="both"/>
        <w:rPr>
          <w:rFonts w:ascii="Arial" w:hAnsi="Arial" w:cs="Arial"/>
          <w:sz w:val="20"/>
          <w:szCs w:val="20"/>
        </w:rPr>
      </w:pPr>
    </w:p>
    <w:p w:rsidR="003546C1" w:rsidRPr="003546C1" w:rsidRDefault="00A10B9E">
      <w:pPr>
        <w:pStyle w:val="Body"/>
        <w:spacing w:line="360" w:lineRule="auto"/>
        <w:jc w:val="both"/>
        <w:rPr>
          <w:rFonts w:ascii="Arial" w:hAnsi="Arial" w:cs="Arial"/>
          <w:sz w:val="20"/>
          <w:szCs w:val="20"/>
          <w:u w:val="single"/>
        </w:rPr>
      </w:pPr>
      <w:r w:rsidRPr="003546C1">
        <w:rPr>
          <w:rFonts w:ascii="Arial" w:hAnsi="Arial" w:cs="Arial"/>
          <w:sz w:val="20"/>
          <w:szCs w:val="20"/>
          <w:u w:val="single"/>
        </w:rPr>
        <w:t>Docente</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Margreeth Kloppenburg studeerd</w:t>
      </w:r>
      <w:r w:rsidR="00EB3564" w:rsidRPr="00A4454E">
        <w:rPr>
          <w:rFonts w:ascii="Arial" w:hAnsi="Arial" w:cs="Arial"/>
          <w:sz w:val="20"/>
          <w:szCs w:val="20"/>
        </w:rPr>
        <w:t>e aan de Rijksuniversiteit Gro</w:t>
      </w:r>
      <w:r w:rsidRPr="00A4454E">
        <w:rPr>
          <w:rFonts w:ascii="Arial" w:hAnsi="Arial" w:cs="Arial"/>
          <w:sz w:val="20"/>
          <w:szCs w:val="20"/>
        </w:rPr>
        <w:t xml:space="preserve">ningen en geeft college op de HU en Nyenrode Business University. </w:t>
      </w:r>
      <w:r w:rsidR="003546C1">
        <w:rPr>
          <w:rFonts w:ascii="Arial" w:hAnsi="Arial" w:cs="Arial"/>
          <w:sz w:val="20"/>
          <w:szCs w:val="20"/>
        </w:rPr>
        <w:t xml:space="preserve">Ze </w:t>
      </w:r>
      <w:r w:rsidRPr="00A4454E">
        <w:rPr>
          <w:rFonts w:ascii="Arial" w:hAnsi="Arial" w:cs="Arial"/>
          <w:sz w:val="20"/>
          <w:szCs w:val="20"/>
        </w:rPr>
        <w:t xml:space="preserve">is bestuurslid van de Stichting Beroepseer en lid van de adviescommissie Ethiek, cultuur en gedrag van de Koninklijke Beroepsorganisatie van Accountants. </w:t>
      </w:r>
    </w:p>
    <w:p w:rsidR="004D7BF5" w:rsidRDefault="004D7BF5">
      <w:pPr>
        <w:pStyle w:val="Body"/>
        <w:spacing w:line="360" w:lineRule="auto"/>
        <w:jc w:val="both"/>
        <w:rPr>
          <w:rFonts w:ascii="Arial" w:hAnsi="Arial" w:cs="Arial"/>
          <w:sz w:val="20"/>
          <w:szCs w:val="20"/>
        </w:rPr>
      </w:pPr>
    </w:p>
    <w:p w:rsidR="003546C1" w:rsidRPr="00A4454E" w:rsidRDefault="003546C1">
      <w:pPr>
        <w:pStyle w:val="Body"/>
        <w:spacing w:line="360" w:lineRule="auto"/>
        <w:jc w:val="both"/>
        <w:rPr>
          <w:rFonts w:ascii="Arial" w:hAnsi="Arial" w:cs="Arial"/>
          <w:sz w:val="20"/>
          <w:szCs w:val="20"/>
        </w:rPr>
      </w:pPr>
    </w:p>
    <w:p w:rsidR="003546C1" w:rsidRDefault="003546C1">
      <w:pPr>
        <w:rPr>
          <w:rFonts w:ascii="Arial" w:hAnsi="Arial" w:cs="Arial"/>
          <w:b/>
          <w:color w:val="000000"/>
          <w:sz w:val="20"/>
          <w:szCs w:val="20"/>
          <w:u w:val="single"/>
          <w:lang w:eastAsia="nl-NL"/>
        </w:rPr>
      </w:pPr>
      <w:r>
        <w:rPr>
          <w:rFonts w:ascii="Arial" w:hAnsi="Arial" w:cs="Arial"/>
          <w:b/>
          <w:sz w:val="20"/>
          <w:szCs w:val="20"/>
          <w:u w:val="single"/>
        </w:rPr>
        <w:br w:type="page"/>
      </w:r>
    </w:p>
    <w:p w:rsidR="003546C1" w:rsidRDefault="003546C1">
      <w:pPr>
        <w:pStyle w:val="Body"/>
        <w:spacing w:line="360" w:lineRule="auto"/>
        <w:jc w:val="both"/>
        <w:rPr>
          <w:rFonts w:ascii="Arial" w:hAnsi="Arial" w:cs="Arial"/>
          <w:b/>
          <w:sz w:val="20"/>
          <w:szCs w:val="20"/>
          <w:u w:val="single"/>
          <w:lang w:val="en-US"/>
        </w:rPr>
      </w:pPr>
    </w:p>
    <w:p w:rsidR="004D7BF5" w:rsidRPr="003546C1" w:rsidRDefault="00A10B9E">
      <w:pPr>
        <w:pStyle w:val="Body"/>
        <w:spacing w:line="360" w:lineRule="auto"/>
        <w:jc w:val="both"/>
        <w:rPr>
          <w:rFonts w:ascii="Arial" w:hAnsi="Arial" w:cs="Arial"/>
          <w:b/>
          <w:sz w:val="20"/>
          <w:szCs w:val="20"/>
          <w:u w:val="single"/>
          <w:lang w:val="en-US"/>
        </w:rPr>
      </w:pPr>
      <w:r w:rsidRPr="003546C1">
        <w:rPr>
          <w:rFonts w:ascii="Arial" w:hAnsi="Arial" w:cs="Arial"/>
          <w:b/>
          <w:sz w:val="20"/>
          <w:szCs w:val="20"/>
          <w:u w:val="single"/>
          <w:lang w:val="en-US"/>
        </w:rPr>
        <w:t>November</w:t>
      </w:r>
      <w:r w:rsidR="003546C1">
        <w:rPr>
          <w:rFonts w:ascii="Arial" w:hAnsi="Arial" w:cs="Arial"/>
          <w:b/>
          <w:sz w:val="20"/>
          <w:szCs w:val="20"/>
          <w:u w:val="single"/>
          <w:lang w:val="en-US"/>
        </w:rPr>
        <w:t xml:space="preserve"> 2018</w:t>
      </w:r>
      <w:r w:rsidRPr="003546C1">
        <w:rPr>
          <w:rFonts w:ascii="Arial" w:hAnsi="Arial" w:cs="Arial"/>
          <w:b/>
          <w:sz w:val="20"/>
          <w:szCs w:val="20"/>
          <w:u w:val="single"/>
          <w:lang w:val="en-US"/>
        </w:rPr>
        <w:t xml:space="preserve">: Social Return on Investment door </w:t>
      </w:r>
      <w:proofErr w:type="spellStart"/>
      <w:r w:rsidRPr="003546C1">
        <w:rPr>
          <w:rFonts w:ascii="Arial" w:hAnsi="Arial" w:cs="Arial"/>
          <w:b/>
          <w:sz w:val="20"/>
          <w:szCs w:val="20"/>
          <w:u w:val="single"/>
          <w:lang w:val="en-US"/>
        </w:rPr>
        <w:t>Gert</w:t>
      </w:r>
      <w:proofErr w:type="spellEnd"/>
      <w:r w:rsidRPr="003546C1">
        <w:rPr>
          <w:rFonts w:ascii="Arial" w:hAnsi="Arial" w:cs="Arial"/>
          <w:b/>
          <w:sz w:val="20"/>
          <w:szCs w:val="20"/>
          <w:u w:val="single"/>
          <w:lang w:val="en-US"/>
        </w:rPr>
        <w:t xml:space="preserve"> </w:t>
      </w:r>
      <w:proofErr w:type="spellStart"/>
      <w:r w:rsidRPr="003546C1">
        <w:rPr>
          <w:rFonts w:ascii="Arial" w:hAnsi="Arial" w:cs="Arial"/>
          <w:b/>
          <w:sz w:val="20"/>
          <w:szCs w:val="20"/>
          <w:u w:val="single"/>
          <w:lang w:val="en-US"/>
        </w:rPr>
        <w:t>Rebergen</w:t>
      </w:r>
      <w:proofErr w:type="spellEnd"/>
      <w:r w:rsidRPr="003546C1">
        <w:rPr>
          <w:rFonts w:ascii="Arial" w:hAnsi="Arial" w:cs="Arial"/>
          <w:b/>
          <w:sz w:val="20"/>
          <w:szCs w:val="20"/>
          <w:u w:val="single"/>
          <w:lang w:val="en-US"/>
        </w:rPr>
        <w:t xml:space="preserve"> RB</w:t>
      </w:r>
    </w:p>
    <w:p w:rsidR="003546C1" w:rsidRDefault="003546C1">
      <w:pPr>
        <w:pStyle w:val="Body"/>
        <w:spacing w:line="360" w:lineRule="auto"/>
        <w:jc w:val="both"/>
        <w:rPr>
          <w:rFonts w:ascii="Arial" w:hAnsi="Arial" w:cs="Arial"/>
          <w:sz w:val="20"/>
          <w:szCs w:val="20"/>
          <w:lang w:val="en-US"/>
        </w:rPr>
      </w:pPr>
    </w:p>
    <w:p w:rsidR="003546C1" w:rsidRPr="003546C1" w:rsidRDefault="00A10B9E">
      <w:pPr>
        <w:pStyle w:val="Body"/>
        <w:spacing w:line="360" w:lineRule="auto"/>
        <w:jc w:val="both"/>
        <w:rPr>
          <w:rFonts w:ascii="Arial" w:hAnsi="Arial" w:cs="Arial"/>
          <w:sz w:val="20"/>
          <w:szCs w:val="20"/>
          <w:u w:val="single"/>
        </w:rPr>
      </w:pPr>
      <w:r w:rsidRPr="003546C1">
        <w:rPr>
          <w:rFonts w:ascii="Arial" w:hAnsi="Arial" w:cs="Arial"/>
          <w:sz w:val="20"/>
          <w:szCs w:val="20"/>
          <w:u w:val="single"/>
        </w:rPr>
        <w:t>College</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Zorgondernemingen hebben een grote impact op de maatschappij terwijl hun bijdrage niet of nauwelijks in opbrengsten wordt gemeten. </w:t>
      </w:r>
      <w:proofErr w:type="spellStart"/>
      <w:r w:rsidRPr="00A4454E">
        <w:rPr>
          <w:rFonts w:ascii="Arial" w:hAnsi="Arial" w:cs="Arial"/>
          <w:sz w:val="20"/>
          <w:szCs w:val="20"/>
        </w:rPr>
        <w:t>Social</w:t>
      </w:r>
      <w:proofErr w:type="spellEnd"/>
      <w:r w:rsidRPr="00A4454E">
        <w:rPr>
          <w:rFonts w:ascii="Arial" w:hAnsi="Arial" w:cs="Arial"/>
          <w:sz w:val="20"/>
          <w:szCs w:val="20"/>
        </w:rPr>
        <w:t xml:space="preserve"> Return on Investment is een op Harvard ontwikkelde methode om die bijdrage helder te maken zodat stakeholders die bijdrage naar echte waarde kunnen schatten. </w:t>
      </w:r>
    </w:p>
    <w:p w:rsidR="004D7BF5" w:rsidRPr="00A4454E" w:rsidRDefault="004D7BF5">
      <w:pPr>
        <w:pStyle w:val="Body"/>
        <w:spacing w:line="360" w:lineRule="auto"/>
        <w:jc w:val="both"/>
        <w:rPr>
          <w:rFonts w:ascii="Arial" w:hAnsi="Arial" w:cs="Arial"/>
          <w:sz w:val="20"/>
          <w:szCs w:val="20"/>
        </w:rPr>
      </w:pPr>
    </w:p>
    <w:p w:rsidR="00522752" w:rsidRDefault="00A10B9E">
      <w:pPr>
        <w:pStyle w:val="Body"/>
        <w:spacing w:line="360" w:lineRule="auto"/>
        <w:jc w:val="both"/>
        <w:rPr>
          <w:rFonts w:ascii="Arial" w:hAnsi="Arial" w:cs="Arial"/>
          <w:sz w:val="20"/>
          <w:szCs w:val="20"/>
          <w:u w:val="single"/>
        </w:rPr>
      </w:pPr>
      <w:r w:rsidRPr="00522752">
        <w:rPr>
          <w:rFonts w:ascii="Arial" w:hAnsi="Arial" w:cs="Arial"/>
          <w:sz w:val="20"/>
          <w:szCs w:val="20"/>
          <w:u w:val="single"/>
        </w:rPr>
        <w:t>Docent</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Gert Rebergen is bedrijfskundige en werkte ruim 25 jaar op alle niveaus in de psychiatrie en daklozenzorg, van uitvoerend therapeut tot directeur. </w:t>
      </w:r>
      <w:r w:rsidR="00522752">
        <w:rPr>
          <w:rFonts w:ascii="Arial" w:hAnsi="Arial" w:cs="Arial"/>
          <w:sz w:val="20"/>
          <w:szCs w:val="20"/>
        </w:rPr>
        <w:t>Hij h</w:t>
      </w:r>
      <w:r w:rsidRPr="00A4454E">
        <w:rPr>
          <w:rFonts w:ascii="Arial" w:hAnsi="Arial" w:cs="Arial"/>
          <w:sz w:val="20"/>
          <w:szCs w:val="20"/>
        </w:rPr>
        <w:t xml:space="preserve">eeft vanaf 2003 diverse sociaal-maatschappelijke ondernemingen opgebouwd op het grensvlak van zorg / welzijn en commercie. </w:t>
      </w:r>
    </w:p>
    <w:p w:rsidR="004D7BF5" w:rsidRDefault="004D7BF5">
      <w:pPr>
        <w:pStyle w:val="Body"/>
        <w:spacing w:line="360" w:lineRule="auto"/>
        <w:jc w:val="both"/>
        <w:rPr>
          <w:rFonts w:ascii="Arial" w:hAnsi="Arial" w:cs="Arial"/>
          <w:sz w:val="20"/>
          <w:szCs w:val="20"/>
        </w:rPr>
      </w:pPr>
    </w:p>
    <w:p w:rsidR="006715CE" w:rsidRPr="00A4454E" w:rsidRDefault="006715CE">
      <w:pPr>
        <w:pStyle w:val="Body"/>
        <w:spacing w:line="360" w:lineRule="auto"/>
        <w:jc w:val="both"/>
        <w:rPr>
          <w:rFonts w:ascii="Arial" w:hAnsi="Arial" w:cs="Arial"/>
          <w:sz w:val="20"/>
          <w:szCs w:val="20"/>
        </w:rPr>
      </w:pPr>
    </w:p>
    <w:p w:rsidR="004D7BF5" w:rsidRPr="00522752" w:rsidRDefault="00A10B9E">
      <w:pPr>
        <w:pStyle w:val="Body"/>
        <w:spacing w:line="360" w:lineRule="auto"/>
        <w:jc w:val="both"/>
        <w:rPr>
          <w:rFonts w:ascii="Arial" w:hAnsi="Arial" w:cs="Arial"/>
          <w:b/>
          <w:sz w:val="20"/>
          <w:szCs w:val="20"/>
          <w:u w:val="single"/>
        </w:rPr>
      </w:pPr>
      <w:r w:rsidRPr="00522752">
        <w:rPr>
          <w:rFonts w:ascii="Arial" w:hAnsi="Arial" w:cs="Arial"/>
          <w:b/>
          <w:sz w:val="20"/>
          <w:szCs w:val="20"/>
          <w:u w:val="single"/>
        </w:rPr>
        <w:t>December</w:t>
      </w:r>
      <w:r w:rsidR="00522752" w:rsidRPr="00522752">
        <w:rPr>
          <w:rFonts w:ascii="Arial" w:hAnsi="Arial" w:cs="Arial"/>
          <w:b/>
          <w:sz w:val="20"/>
          <w:szCs w:val="20"/>
          <w:u w:val="single"/>
        </w:rPr>
        <w:t xml:space="preserve"> 2018 </w:t>
      </w:r>
      <w:r w:rsidRPr="00522752">
        <w:rPr>
          <w:rFonts w:ascii="Arial" w:hAnsi="Arial" w:cs="Arial"/>
          <w:b/>
          <w:sz w:val="20"/>
          <w:szCs w:val="20"/>
          <w:u w:val="single"/>
        </w:rPr>
        <w:t xml:space="preserve">: Serendipiteit door </w:t>
      </w:r>
      <w:r w:rsidR="00522752">
        <w:rPr>
          <w:rFonts w:ascii="Arial" w:hAnsi="Arial" w:cs="Arial"/>
          <w:b/>
          <w:sz w:val="20"/>
          <w:szCs w:val="20"/>
          <w:u w:val="single"/>
        </w:rPr>
        <w:t>P</w:t>
      </w:r>
      <w:r w:rsidRPr="00522752">
        <w:rPr>
          <w:rFonts w:ascii="Arial" w:hAnsi="Arial" w:cs="Arial"/>
          <w:b/>
          <w:sz w:val="20"/>
          <w:szCs w:val="20"/>
          <w:u w:val="single"/>
        </w:rPr>
        <w:t>rof. dr. Pek van Andel</w:t>
      </w:r>
    </w:p>
    <w:p w:rsidR="00522752" w:rsidRDefault="00522752">
      <w:pPr>
        <w:pStyle w:val="Body"/>
        <w:spacing w:line="360" w:lineRule="auto"/>
        <w:jc w:val="both"/>
        <w:rPr>
          <w:rFonts w:ascii="Arial" w:hAnsi="Arial" w:cs="Arial"/>
          <w:sz w:val="20"/>
          <w:szCs w:val="20"/>
        </w:rPr>
      </w:pPr>
    </w:p>
    <w:p w:rsidR="00522752" w:rsidRDefault="00A10B9E">
      <w:pPr>
        <w:pStyle w:val="Body"/>
        <w:spacing w:line="360" w:lineRule="auto"/>
        <w:jc w:val="both"/>
        <w:rPr>
          <w:rFonts w:ascii="Arial" w:hAnsi="Arial" w:cs="Arial"/>
          <w:sz w:val="20"/>
          <w:szCs w:val="20"/>
          <w:u w:val="single"/>
        </w:rPr>
      </w:pPr>
      <w:r w:rsidRPr="00522752">
        <w:rPr>
          <w:rFonts w:ascii="Arial" w:hAnsi="Arial" w:cs="Arial"/>
          <w:sz w:val="20"/>
          <w:szCs w:val="20"/>
          <w:u w:val="single"/>
        </w:rPr>
        <w:t>College</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Serendipiteit is het vinden van iets onverwachts en bruikbaars terwijl je op zoek bent naar iets totaal anders. Het woord werd geïntroduceerd in het Engels door Horace </w:t>
      </w:r>
      <w:proofErr w:type="spellStart"/>
      <w:r w:rsidRPr="00A4454E">
        <w:rPr>
          <w:rFonts w:ascii="Arial" w:hAnsi="Arial" w:cs="Arial"/>
          <w:sz w:val="20"/>
          <w:szCs w:val="20"/>
        </w:rPr>
        <w:t>Walpole</w:t>
      </w:r>
      <w:proofErr w:type="spellEnd"/>
      <w:r w:rsidRPr="00A4454E">
        <w:rPr>
          <w:rFonts w:ascii="Arial" w:hAnsi="Arial" w:cs="Arial"/>
          <w:sz w:val="20"/>
          <w:szCs w:val="20"/>
        </w:rPr>
        <w:t xml:space="preserve"> in de 18e eeuw in een brief waarin hij het had over een verhaal dat hij had gelezen, het Perzische sprookje</w:t>
      </w:r>
      <w:r w:rsidR="00522752">
        <w:rPr>
          <w:rFonts w:ascii="Arial" w:hAnsi="Arial" w:cs="Arial"/>
          <w:sz w:val="20"/>
          <w:szCs w:val="20"/>
        </w:rPr>
        <w:t>: d</w:t>
      </w:r>
      <w:r w:rsidRPr="00A4454E">
        <w:rPr>
          <w:rFonts w:ascii="Arial" w:hAnsi="Arial" w:cs="Arial"/>
          <w:sz w:val="20"/>
          <w:szCs w:val="20"/>
        </w:rPr>
        <w:t xml:space="preserve">e drie prinsen van </w:t>
      </w:r>
      <w:proofErr w:type="spellStart"/>
      <w:r w:rsidRPr="00A4454E">
        <w:rPr>
          <w:rFonts w:ascii="Arial" w:hAnsi="Arial" w:cs="Arial"/>
          <w:sz w:val="20"/>
          <w:szCs w:val="20"/>
        </w:rPr>
        <w:t>Serendip</w:t>
      </w:r>
      <w:proofErr w:type="spellEnd"/>
      <w:r w:rsidRPr="00A4454E">
        <w:rPr>
          <w:rFonts w:ascii="Arial" w:hAnsi="Arial" w:cs="Arial"/>
          <w:sz w:val="20"/>
          <w:szCs w:val="20"/>
        </w:rPr>
        <w:t xml:space="preserve"> (</w:t>
      </w:r>
      <w:proofErr w:type="spellStart"/>
      <w:r w:rsidRPr="00A4454E">
        <w:rPr>
          <w:rFonts w:ascii="Arial" w:hAnsi="Arial" w:cs="Arial"/>
          <w:sz w:val="20"/>
          <w:szCs w:val="20"/>
        </w:rPr>
        <w:t>Serendip</w:t>
      </w:r>
      <w:proofErr w:type="spellEnd"/>
      <w:r w:rsidRPr="00A4454E">
        <w:rPr>
          <w:rFonts w:ascii="Arial" w:hAnsi="Arial" w:cs="Arial"/>
          <w:sz w:val="20"/>
          <w:szCs w:val="20"/>
        </w:rPr>
        <w:t xml:space="preserve"> is een oude Perzische naam voor Sri Lanka). Het verhaal is eigenlijk geen goed voorbeeld van wat we nu onder serendipiteit verstaan: het is eerder een voorbeeld van inductie. In die context verwijst serendipiteit naar het vermogen van een alerte geest om uit toevalligheden conclusies te trekken. Anders gezegd: slimme, voorbereide mensen zijn beter in staat om daadwerkelijk ontdekkingen te doen aan de hand van het toeval. Serendipiteit is door de Amerikaanse onderzoeker Julius </w:t>
      </w:r>
      <w:proofErr w:type="spellStart"/>
      <w:r w:rsidRPr="00A4454E">
        <w:rPr>
          <w:rFonts w:ascii="Arial" w:hAnsi="Arial" w:cs="Arial"/>
          <w:sz w:val="20"/>
          <w:szCs w:val="20"/>
        </w:rPr>
        <w:t>Comroe</w:t>
      </w:r>
      <w:proofErr w:type="spellEnd"/>
      <w:r w:rsidRPr="00A4454E">
        <w:rPr>
          <w:rFonts w:ascii="Arial" w:hAnsi="Arial" w:cs="Arial"/>
          <w:sz w:val="20"/>
          <w:szCs w:val="20"/>
        </w:rPr>
        <w:t xml:space="preserve"> wel beeldend omschreven als het zoeken naar een speld in een hooiberg en eruit rollen met een boerenmeid.</w:t>
      </w:r>
    </w:p>
    <w:p w:rsidR="004D7BF5" w:rsidRPr="00A4454E" w:rsidRDefault="004D7BF5">
      <w:pPr>
        <w:pStyle w:val="Body"/>
        <w:spacing w:line="360" w:lineRule="auto"/>
        <w:jc w:val="both"/>
        <w:rPr>
          <w:rFonts w:ascii="Arial" w:hAnsi="Arial" w:cs="Arial"/>
          <w:sz w:val="20"/>
          <w:szCs w:val="20"/>
        </w:rPr>
      </w:pPr>
    </w:p>
    <w:p w:rsidR="00522752" w:rsidRDefault="00A10B9E">
      <w:pPr>
        <w:pStyle w:val="Body"/>
        <w:spacing w:line="360" w:lineRule="auto"/>
        <w:jc w:val="both"/>
        <w:rPr>
          <w:rFonts w:ascii="Arial" w:hAnsi="Arial" w:cs="Arial"/>
          <w:sz w:val="20"/>
          <w:szCs w:val="20"/>
          <w:u w:val="single"/>
        </w:rPr>
      </w:pPr>
      <w:r w:rsidRPr="00522752">
        <w:rPr>
          <w:rFonts w:ascii="Arial" w:hAnsi="Arial" w:cs="Arial"/>
          <w:sz w:val="20"/>
          <w:szCs w:val="20"/>
          <w:u w:val="single"/>
        </w:rPr>
        <w:t>Docent</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Prof. </w:t>
      </w:r>
      <w:r w:rsidR="00522752">
        <w:rPr>
          <w:rFonts w:ascii="Arial" w:hAnsi="Arial" w:cs="Arial"/>
          <w:sz w:val="20"/>
          <w:szCs w:val="20"/>
        </w:rPr>
        <w:t>d</w:t>
      </w:r>
      <w:r w:rsidRPr="00A4454E">
        <w:rPr>
          <w:rFonts w:ascii="Arial" w:hAnsi="Arial" w:cs="Arial"/>
          <w:sz w:val="20"/>
          <w:szCs w:val="20"/>
        </w:rPr>
        <w:t xml:space="preserve">r. Pek van Andel is een Nederlands experimenteel oogheelkundige aan de Rijksuniversiteit Groningen. In 2000 ontving Van Andel mede de </w:t>
      </w:r>
      <w:proofErr w:type="spellStart"/>
      <w:r w:rsidRPr="00A4454E">
        <w:rPr>
          <w:rFonts w:ascii="Arial" w:hAnsi="Arial" w:cs="Arial"/>
          <w:sz w:val="20"/>
          <w:szCs w:val="20"/>
        </w:rPr>
        <w:t>Ig</w:t>
      </w:r>
      <w:proofErr w:type="spellEnd"/>
      <w:r w:rsidRPr="00A4454E">
        <w:rPr>
          <w:rFonts w:ascii="Arial" w:hAnsi="Arial" w:cs="Arial"/>
          <w:sz w:val="20"/>
          <w:szCs w:val="20"/>
        </w:rPr>
        <w:t xml:space="preserve"> Nobelprijs voor Medicijnen voor MRI-scanning van de geslachtsdaad. Hij is ge</w:t>
      </w:r>
      <w:r w:rsidRPr="00A4454E">
        <w:rPr>
          <w:rFonts w:ascii="Arial" w:hAnsi="Arial" w:cs="Arial"/>
          <w:sz w:val="20"/>
          <w:szCs w:val="20"/>
          <w:lang w:val="pt-PT"/>
        </w:rPr>
        <w:t>promove</w:t>
      </w:r>
      <w:proofErr w:type="spellStart"/>
      <w:r w:rsidRPr="00A4454E">
        <w:rPr>
          <w:rFonts w:ascii="Arial" w:hAnsi="Arial" w:cs="Arial"/>
          <w:sz w:val="20"/>
          <w:szCs w:val="20"/>
        </w:rPr>
        <w:t>erd</w:t>
      </w:r>
      <w:proofErr w:type="spellEnd"/>
      <w:r w:rsidRPr="00A4454E">
        <w:rPr>
          <w:rFonts w:ascii="Arial" w:hAnsi="Arial" w:cs="Arial"/>
          <w:sz w:val="20"/>
          <w:szCs w:val="20"/>
        </w:rPr>
        <w:t xml:space="preserve"> op het begrip serendipiteit. Hij ontwikkelde een kunstmatig hoornvlies en ontving hiervoor in 1992 de innovatieprijs van de stad Groningen. In 1996 deed hij experimenteel onderzoek naar de balpenmoord in Leiden. Het meest bekend is hij evenwel als verzamelaar en verspreider van voorbeelden van 'serendipiteit': toevallige vondsten in de wetenschap. Zie bijvoorbeeld zijn boekje (samen met Bert </w:t>
      </w:r>
      <w:proofErr w:type="spellStart"/>
      <w:r w:rsidRPr="00A4454E">
        <w:rPr>
          <w:rFonts w:ascii="Arial" w:hAnsi="Arial" w:cs="Arial"/>
          <w:sz w:val="20"/>
          <w:szCs w:val="20"/>
        </w:rPr>
        <w:t>Andreae</w:t>
      </w:r>
      <w:proofErr w:type="spellEnd"/>
      <w:r w:rsidRPr="00A4454E">
        <w:rPr>
          <w:rFonts w:ascii="Arial" w:hAnsi="Arial" w:cs="Arial"/>
          <w:sz w:val="20"/>
          <w:szCs w:val="20"/>
        </w:rPr>
        <w:t xml:space="preserve">) Ongezochte Vondsten. Een ABC van Serendipiteit (Groningen, 2001, </w:t>
      </w:r>
      <w:proofErr w:type="spellStart"/>
      <w:r w:rsidRPr="00A4454E">
        <w:rPr>
          <w:rFonts w:ascii="Arial" w:hAnsi="Arial" w:cs="Arial"/>
          <w:sz w:val="20"/>
          <w:szCs w:val="20"/>
        </w:rPr>
        <w:t>Studium</w:t>
      </w:r>
      <w:proofErr w:type="spellEnd"/>
      <w:r w:rsidRPr="00A4454E">
        <w:rPr>
          <w:rFonts w:ascii="Arial" w:hAnsi="Arial" w:cs="Arial"/>
          <w:sz w:val="20"/>
          <w:szCs w:val="20"/>
        </w:rPr>
        <w:t xml:space="preserve"> Generale).</w:t>
      </w:r>
    </w:p>
    <w:p w:rsidR="004D7BF5" w:rsidRDefault="004D7BF5">
      <w:pPr>
        <w:pStyle w:val="Body"/>
        <w:spacing w:line="360" w:lineRule="auto"/>
        <w:jc w:val="both"/>
        <w:rPr>
          <w:rFonts w:ascii="Arial" w:hAnsi="Arial" w:cs="Arial"/>
          <w:sz w:val="20"/>
          <w:szCs w:val="20"/>
        </w:rPr>
      </w:pPr>
    </w:p>
    <w:p w:rsidR="00E11164" w:rsidRDefault="00E11164">
      <w:pPr>
        <w:rPr>
          <w:rFonts w:ascii="Arial" w:hAnsi="Arial" w:cs="Arial"/>
          <w:color w:val="000000"/>
          <w:sz w:val="20"/>
          <w:szCs w:val="20"/>
          <w:lang w:val="nl-NL" w:eastAsia="nl-NL"/>
        </w:rPr>
      </w:pPr>
      <w:r>
        <w:rPr>
          <w:rFonts w:ascii="Arial" w:hAnsi="Arial" w:cs="Arial"/>
          <w:sz w:val="20"/>
          <w:szCs w:val="20"/>
        </w:rPr>
        <w:br w:type="page"/>
      </w:r>
    </w:p>
    <w:p w:rsidR="00E11164" w:rsidRPr="00A4454E" w:rsidRDefault="00E11164">
      <w:pPr>
        <w:pStyle w:val="Body"/>
        <w:spacing w:line="360" w:lineRule="auto"/>
        <w:jc w:val="both"/>
        <w:rPr>
          <w:rFonts w:ascii="Arial" w:hAnsi="Arial" w:cs="Arial"/>
          <w:sz w:val="20"/>
          <w:szCs w:val="20"/>
        </w:rPr>
      </w:pPr>
    </w:p>
    <w:p w:rsidR="004D7BF5" w:rsidRPr="00522752" w:rsidRDefault="00A10B9E">
      <w:pPr>
        <w:pStyle w:val="Body"/>
        <w:spacing w:line="360" w:lineRule="auto"/>
        <w:jc w:val="both"/>
        <w:rPr>
          <w:rFonts w:ascii="Arial" w:hAnsi="Arial" w:cs="Arial"/>
          <w:b/>
          <w:sz w:val="20"/>
          <w:szCs w:val="20"/>
          <w:u w:val="single"/>
        </w:rPr>
      </w:pPr>
      <w:r w:rsidRPr="00522752">
        <w:rPr>
          <w:rFonts w:ascii="Arial" w:hAnsi="Arial" w:cs="Arial"/>
          <w:b/>
          <w:sz w:val="20"/>
          <w:szCs w:val="20"/>
          <w:u w:val="single"/>
        </w:rPr>
        <w:t>Januari</w:t>
      </w:r>
      <w:r w:rsidR="00522752" w:rsidRPr="00522752">
        <w:rPr>
          <w:rFonts w:ascii="Arial" w:hAnsi="Arial" w:cs="Arial"/>
          <w:b/>
          <w:sz w:val="20"/>
          <w:szCs w:val="20"/>
          <w:u w:val="single"/>
        </w:rPr>
        <w:t xml:space="preserve"> 2019</w:t>
      </w:r>
      <w:r w:rsidRPr="00522752">
        <w:rPr>
          <w:rFonts w:ascii="Arial" w:hAnsi="Arial" w:cs="Arial"/>
          <w:b/>
          <w:sz w:val="20"/>
          <w:szCs w:val="20"/>
          <w:u w:val="single"/>
        </w:rPr>
        <w:t xml:space="preserve">: Waarde van innovatief ontwikkelen door </w:t>
      </w:r>
      <w:r w:rsidRPr="00522752">
        <w:rPr>
          <w:rFonts w:ascii="Arial" w:hAnsi="Arial" w:cs="Arial"/>
          <w:b/>
          <w:sz w:val="20"/>
          <w:szCs w:val="20"/>
          <w:u w:val="single"/>
          <w:lang w:val="pt-PT"/>
        </w:rPr>
        <w:t>Bjorn Stoltie</w:t>
      </w:r>
    </w:p>
    <w:p w:rsidR="00522752" w:rsidRDefault="00522752">
      <w:pPr>
        <w:pStyle w:val="Body"/>
        <w:spacing w:line="360" w:lineRule="auto"/>
        <w:jc w:val="both"/>
        <w:rPr>
          <w:rFonts w:ascii="Arial" w:hAnsi="Arial" w:cs="Arial"/>
          <w:sz w:val="20"/>
          <w:szCs w:val="20"/>
        </w:rPr>
      </w:pPr>
    </w:p>
    <w:p w:rsidR="00522752" w:rsidRDefault="00A10B9E">
      <w:pPr>
        <w:pStyle w:val="Body"/>
        <w:spacing w:line="360" w:lineRule="auto"/>
        <w:jc w:val="both"/>
        <w:rPr>
          <w:rFonts w:ascii="Arial" w:hAnsi="Arial" w:cs="Arial"/>
          <w:sz w:val="20"/>
          <w:szCs w:val="20"/>
          <w:u w:val="single"/>
        </w:rPr>
      </w:pPr>
      <w:r w:rsidRPr="00522752">
        <w:rPr>
          <w:rFonts w:ascii="Arial" w:hAnsi="Arial" w:cs="Arial"/>
          <w:sz w:val="20"/>
          <w:szCs w:val="20"/>
          <w:u w:val="single"/>
        </w:rPr>
        <w:t>College</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De huidige snelheid van technologische vooruitgang boezemt veel mensen angst in. We zijn het punt voorbij waarop een individu – hoe intelligent ook – dit allemaal kan bevatten. Toch is er geen reden tot paniek. </w:t>
      </w:r>
      <w:r w:rsidRPr="00A4454E">
        <w:rPr>
          <w:rFonts w:ascii="Arial" w:hAnsi="Arial" w:cs="Arial"/>
          <w:sz w:val="20"/>
          <w:szCs w:val="20"/>
          <w:lang w:val="it-IT"/>
        </w:rPr>
        <w:t xml:space="preserve">Alle </w:t>
      </w:r>
      <w:proofErr w:type="spellStart"/>
      <w:r w:rsidRPr="00A4454E">
        <w:rPr>
          <w:rFonts w:ascii="Arial" w:hAnsi="Arial" w:cs="Arial"/>
          <w:sz w:val="20"/>
          <w:szCs w:val="20"/>
          <w:lang w:val="it-IT"/>
        </w:rPr>
        <w:t>ingredi</w:t>
      </w:r>
      <w:r w:rsidRPr="00A4454E">
        <w:rPr>
          <w:rFonts w:ascii="Arial" w:hAnsi="Arial" w:cs="Arial"/>
          <w:sz w:val="20"/>
          <w:szCs w:val="20"/>
        </w:rPr>
        <w:t>ënten</w:t>
      </w:r>
      <w:proofErr w:type="spellEnd"/>
      <w:r w:rsidRPr="00A4454E">
        <w:rPr>
          <w:rFonts w:ascii="Arial" w:hAnsi="Arial" w:cs="Arial"/>
          <w:sz w:val="20"/>
          <w:szCs w:val="20"/>
        </w:rPr>
        <w:t xml:space="preserve"> om te transformeren naar een gebalanceerde duurzame wereld zijn er. Vertrouw niemand die dit wel pretendeert. Eén ding weten we echter zeker: technologie ontwikkelt zich in steeds hoger tempo en zal nog veel meer radicale verandering teweegbrengen in onze manier van werken, produceren, zaken doen, reizen, consumeren, ouder worden, jong blijven… leven. Is het niet hier in het westen, dan wel in China, zoals we reeds zien gebeuren. Omarmen in plaats van weerstand bieden is de enige optie en zal ons uiteindelijk verder brengen als samenleving. </w:t>
      </w:r>
    </w:p>
    <w:p w:rsidR="004D7BF5" w:rsidRPr="00A4454E" w:rsidRDefault="004D7BF5">
      <w:pPr>
        <w:pStyle w:val="Body"/>
        <w:spacing w:line="360" w:lineRule="auto"/>
        <w:jc w:val="both"/>
        <w:rPr>
          <w:rFonts w:ascii="Arial" w:hAnsi="Arial" w:cs="Arial"/>
          <w:sz w:val="20"/>
          <w:szCs w:val="20"/>
        </w:rPr>
      </w:pPr>
    </w:p>
    <w:p w:rsidR="00E11164" w:rsidRDefault="00A10B9E">
      <w:pPr>
        <w:pStyle w:val="Body"/>
        <w:spacing w:line="360" w:lineRule="auto"/>
        <w:jc w:val="both"/>
        <w:rPr>
          <w:rFonts w:ascii="Arial" w:hAnsi="Arial" w:cs="Arial"/>
          <w:sz w:val="20"/>
          <w:szCs w:val="20"/>
        </w:rPr>
      </w:pPr>
      <w:r w:rsidRPr="00E11164">
        <w:rPr>
          <w:rFonts w:ascii="Arial" w:hAnsi="Arial" w:cs="Arial"/>
          <w:sz w:val="20"/>
          <w:szCs w:val="20"/>
          <w:u w:val="single"/>
        </w:rPr>
        <w:t>Docent</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lang w:val="pt-PT"/>
        </w:rPr>
        <w:t>Bjorn</w:t>
      </w:r>
      <w:r w:rsidRPr="00A4454E">
        <w:rPr>
          <w:rFonts w:ascii="Arial" w:hAnsi="Arial" w:cs="Arial"/>
          <w:sz w:val="20"/>
          <w:szCs w:val="20"/>
        </w:rPr>
        <w:t xml:space="preserve"> </w:t>
      </w:r>
      <w:proofErr w:type="spellStart"/>
      <w:r w:rsidRPr="00A4454E">
        <w:rPr>
          <w:rFonts w:ascii="Arial" w:hAnsi="Arial" w:cs="Arial"/>
          <w:sz w:val="20"/>
          <w:szCs w:val="20"/>
        </w:rPr>
        <w:t>Stoltie</w:t>
      </w:r>
      <w:proofErr w:type="spellEnd"/>
      <w:r w:rsidRPr="00A4454E">
        <w:rPr>
          <w:rFonts w:ascii="Arial" w:hAnsi="Arial" w:cs="Arial"/>
          <w:sz w:val="20"/>
          <w:szCs w:val="20"/>
        </w:rPr>
        <w:t xml:space="preserve"> gelooft dat innovatie ontstaat op de grensgebieden tussen expertises. Hij begon zijn carrière als designer en ontwikkelde zich vanuit een fascinatie voor innovatie tot digitaal strateeg. Creativiteit ziet hij daarbij als essentieel element om alle nieuwe mogelijkheden die ontstaan vanuit technologie, van waarde te maken voor mensen. Namens IN10 werkt Bjorn voor klanten in verschillende sectoren zoals Philadelphia, </w:t>
      </w:r>
      <w:proofErr w:type="spellStart"/>
      <w:r w:rsidRPr="00A4454E">
        <w:rPr>
          <w:rFonts w:ascii="Arial" w:hAnsi="Arial" w:cs="Arial"/>
          <w:sz w:val="20"/>
          <w:szCs w:val="20"/>
        </w:rPr>
        <w:t>Monuta</w:t>
      </w:r>
      <w:proofErr w:type="spellEnd"/>
      <w:r w:rsidRPr="00A4454E">
        <w:rPr>
          <w:rFonts w:ascii="Arial" w:hAnsi="Arial" w:cs="Arial"/>
          <w:sz w:val="20"/>
          <w:szCs w:val="20"/>
        </w:rPr>
        <w:t xml:space="preserve">, </w:t>
      </w:r>
      <w:proofErr w:type="spellStart"/>
      <w:r w:rsidRPr="00A4454E">
        <w:rPr>
          <w:rFonts w:ascii="Arial" w:hAnsi="Arial" w:cs="Arial"/>
          <w:sz w:val="20"/>
          <w:szCs w:val="20"/>
        </w:rPr>
        <w:t>Bovag</w:t>
      </w:r>
      <w:proofErr w:type="spellEnd"/>
      <w:r w:rsidRPr="00A4454E">
        <w:rPr>
          <w:rFonts w:ascii="Arial" w:hAnsi="Arial" w:cs="Arial"/>
          <w:sz w:val="20"/>
          <w:szCs w:val="20"/>
        </w:rPr>
        <w:t xml:space="preserve">, Eindhoven Airport en The </w:t>
      </w:r>
      <w:proofErr w:type="spellStart"/>
      <w:r w:rsidRPr="00A4454E">
        <w:rPr>
          <w:rFonts w:ascii="Arial" w:hAnsi="Arial" w:cs="Arial"/>
          <w:sz w:val="20"/>
          <w:szCs w:val="20"/>
        </w:rPr>
        <w:t>Greenery</w:t>
      </w:r>
      <w:proofErr w:type="spellEnd"/>
      <w:r w:rsidRPr="00A4454E">
        <w:rPr>
          <w:rFonts w:ascii="Arial" w:hAnsi="Arial" w:cs="Arial"/>
          <w:sz w:val="20"/>
          <w:szCs w:val="20"/>
        </w:rPr>
        <w:t xml:space="preserve">. </w:t>
      </w:r>
    </w:p>
    <w:p w:rsidR="004D7BF5" w:rsidRDefault="004D7BF5">
      <w:pPr>
        <w:pStyle w:val="Body"/>
        <w:spacing w:line="360" w:lineRule="auto"/>
        <w:jc w:val="both"/>
        <w:rPr>
          <w:rFonts w:ascii="Arial" w:hAnsi="Arial" w:cs="Arial"/>
          <w:sz w:val="20"/>
          <w:szCs w:val="20"/>
        </w:rPr>
      </w:pPr>
    </w:p>
    <w:p w:rsidR="00E11164" w:rsidRPr="00A4454E" w:rsidRDefault="00E11164">
      <w:pPr>
        <w:pStyle w:val="Body"/>
        <w:spacing w:line="360" w:lineRule="auto"/>
        <w:jc w:val="both"/>
        <w:rPr>
          <w:rFonts w:ascii="Arial" w:hAnsi="Arial" w:cs="Arial"/>
          <w:sz w:val="20"/>
          <w:szCs w:val="20"/>
        </w:rPr>
      </w:pPr>
    </w:p>
    <w:p w:rsidR="004D7BF5" w:rsidRPr="00636BD6" w:rsidRDefault="00A10B9E">
      <w:pPr>
        <w:pStyle w:val="Body"/>
        <w:spacing w:line="360" w:lineRule="auto"/>
        <w:jc w:val="both"/>
        <w:rPr>
          <w:rFonts w:ascii="Arial" w:hAnsi="Arial" w:cs="Arial"/>
          <w:b/>
          <w:sz w:val="20"/>
          <w:szCs w:val="20"/>
          <w:u w:val="single"/>
        </w:rPr>
      </w:pPr>
      <w:r w:rsidRPr="00636BD6">
        <w:rPr>
          <w:rFonts w:ascii="Arial" w:hAnsi="Arial" w:cs="Arial"/>
          <w:b/>
          <w:sz w:val="20"/>
          <w:szCs w:val="20"/>
          <w:u w:val="single"/>
        </w:rPr>
        <w:t>Februari</w:t>
      </w:r>
      <w:r w:rsidR="00636BD6">
        <w:rPr>
          <w:rFonts w:ascii="Arial" w:hAnsi="Arial" w:cs="Arial"/>
          <w:b/>
          <w:sz w:val="20"/>
          <w:szCs w:val="20"/>
          <w:u w:val="single"/>
        </w:rPr>
        <w:t xml:space="preserve"> 2019</w:t>
      </w:r>
      <w:r w:rsidRPr="00636BD6">
        <w:rPr>
          <w:rFonts w:ascii="Arial" w:hAnsi="Arial" w:cs="Arial"/>
          <w:b/>
          <w:sz w:val="20"/>
          <w:szCs w:val="20"/>
          <w:u w:val="single"/>
        </w:rPr>
        <w:t xml:space="preserve">: </w:t>
      </w:r>
      <w:proofErr w:type="spellStart"/>
      <w:r w:rsidRPr="00636BD6">
        <w:rPr>
          <w:rFonts w:ascii="Arial" w:hAnsi="Arial" w:cs="Arial"/>
          <w:b/>
          <w:sz w:val="20"/>
          <w:szCs w:val="20"/>
          <w:u w:val="single"/>
        </w:rPr>
        <w:t>E-health</w:t>
      </w:r>
      <w:proofErr w:type="spellEnd"/>
      <w:r w:rsidRPr="00636BD6">
        <w:rPr>
          <w:rFonts w:ascii="Arial" w:hAnsi="Arial" w:cs="Arial"/>
          <w:b/>
          <w:sz w:val="20"/>
          <w:szCs w:val="20"/>
          <w:u w:val="single"/>
        </w:rPr>
        <w:t xml:space="preserve"> door Dr. Hans </w:t>
      </w:r>
      <w:proofErr w:type="spellStart"/>
      <w:r w:rsidRPr="00636BD6">
        <w:rPr>
          <w:rFonts w:ascii="Arial" w:hAnsi="Arial" w:cs="Arial"/>
          <w:b/>
          <w:sz w:val="20"/>
          <w:szCs w:val="20"/>
          <w:u w:val="single"/>
        </w:rPr>
        <w:t>Ossebaard</w:t>
      </w:r>
      <w:proofErr w:type="spellEnd"/>
      <w:r w:rsidRPr="00636BD6">
        <w:rPr>
          <w:rFonts w:ascii="Arial" w:hAnsi="Arial" w:cs="Arial"/>
          <w:b/>
          <w:sz w:val="20"/>
          <w:szCs w:val="20"/>
          <w:u w:val="single"/>
        </w:rPr>
        <w:t xml:space="preserve"> en Prof. </w:t>
      </w:r>
      <w:r w:rsidR="006715CE">
        <w:rPr>
          <w:rFonts w:ascii="Arial" w:hAnsi="Arial" w:cs="Arial"/>
          <w:b/>
          <w:sz w:val="20"/>
          <w:szCs w:val="20"/>
          <w:u w:val="single"/>
        </w:rPr>
        <w:t>d</w:t>
      </w:r>
      <w:r w:rsidRPr="00636BD6">
        <w:rPr>
          <w:rFonts w:ascii="Arial" w:hAnsi="Arial" w:cs="Arial"/>
          <w:b/>
          <w:sz w:val="20"/>
          <w:szCs w:val="20"/>
          <w:u w:val="single"/>
        </w:rPr>
        <w:t>r. Leonard Witkamp</w:t>
      </w:r>
    </w:p>
    <w:p w:rsidR="006715CE" w:rsidRDefault="006715CE">
      <w:pPr>
        <w:pStyle w:val="Body"/>
        <w:spacing w:line="360" w:lineRule="auto"/>
        <w:jc w:val="both"/>
        <w:rPr>
          <w:rFonts w:ascii="Arial" w:hAnsi="Arial" w:cs="Arial"/>
          <w:sz w:val="20"/>
          <w:szCs w:val="20"/>
        </w:rPr>
      </w:pPr>
    </w:p>
    <w:p w:rsidR="006715CE" w:rsidRDefault="00A10B9E">
      <w:pPr>
        <w:pStyle w:val="Body"/>
        <w:spacing w:line="360" w:lineRule="auto"/>
        <w:jc w:val="both"/>
        <w:rPr>
          <w:rFonts w:ascii="Arial" w:hAnsi="Arial" w:cs="Arial"/>
          <w:sz w:val="20"/>
          <w:szCs w:val="20"/>
        </w:rPr>
      </w:pPr>
      <w:r w:rsidRPr="006715CE">
        <w:rPr>
          <w:rFonts w:ascii="Arial" w:hAnsi="Arial" w:cs="Arial"/>
          <w:sz w:val="20"/>
          <w:szCs w:val="20"/>
          <w:u w:val="single"/>
        </w:rPr>
        <w:t>College</w:t>
      </w:r>
    </w:p>
    <w:p w:rsidR="004D7BF5" w:rsidRPr="00A4454E" w:rsidRDefault="006715CE">
      <w:pPr>
        <w:pStyle w:val="Body"/>
        <w:spacing w:line="360" w:lineRule="auto"/>
        <w:jc w:val="both"/>
        <w:rPr>
          <w:rFonts w:ascii="Arial" w:hAnsi="Arial" w:cs="Arial"/>
          <w:sz w:val="20"/>
          <w:szCs w:val="20"/>
        </w:rPr>
      </w:pPr>
      <w:proofErr w:type="spellStart"/>
      <w:r>
        <w:rPr>
          <w:rFonts w:ascii="Arial" w:hAnsi="Arial" w:cs="Arial"/>
          <w:sz w:val="20"/>
          <w:szCs w:val="20"/>
        </w:rPr>
        <w:t>E-</w:t>
      </w:r>
      <w:r w:rsidR="00A10B9E" w:rsidRPr="00A4454E">
        <w:rPr>
          <w:rFonts w:ascii="Arial" w:hAnsi="Arial" w:cs="Arial"/>
          <w:sz w:val="20"/>
          <w:szCs w:val="20"/>
        </w:rPr>
        <w:t>Health</w:t>
      </w:r>
      <w:proofErr w:type="spellEnd"/>
      <w:r w:rsidR="00A10B9E" w:rsidRPr="00A4454E">
        <w:rPr>
          <w:rFonts w:ascii="Arial" w:hAnsi="Arial" w:cs="Arial"/>
          <w:sz w:val="20"/>
          <w:szCs w:val="20"/>
        </w:rPr>
        <w:t xml:space="preserve"> informatie- en communicatietechnologie in de zorg omvat diverse technieken, projecten, services en systemen die op afstand werkzaam zijn. </w:t>
      </w:r>
      <w:proofErr w:type="spellStart"/>
      <w:r>
        <w:rPr>
          <w:rFonts w:ascii="Arial" w:hAnsi="Arial" w:cs="Arial"/>
          <w:sz w:val="20"/>
          <w:szCs w:val="20"/>
        </w:rPr>
        <w:t>E-</w:t>
      </w:r>
      <w:r w:rsidR="00A10B9E" w:rsidRPr="00A4454E">
        <w:rPr>
          <w:rFonts w:ascii="Arial" w:hAnsi="Arial" w:cs="Arial"/>
          <w:sz w:val="20"/>
          <w:szCs w:val="20"/>
        </w:rPr>
        <w:t>Health</w:t>
      </w:r>
      <w:proofErr w:type="spellEnd"/>
      <w:r w:rsidR="00A10B9E" w:rsidRPr="00A4454E">
        <w:rPr>
          <w:rFonts w:ascii="Arial" w:hAnsi="Arial" w:cs="Arial"/>
          <w:sz w:val="20"/>
          <w:szCs w:val="20"/>
        </w:rPr>
        <w:t xml:space="preserve"> kan personeelsdruk verminderen en kosten besparen. En door verzameling van informatie over de zorgconsument kan er sneller en gerichter gewerkt worden. Dé digitale trend is de verdere groei van het Internet of </w:t>
      </w:r>
      <w:proofErr w:type="spellStart"/>
      <w:r w:rsidR="00A10B9E" w:rsidRPr="00A4454E">
        <w:rPr>
          <w:rFonts w:ascii="Arial" w:hAnsi="Arial" w:cs="Arial"/>
          <w:sz w:val="20"/>
          <w:szCs w:val="20"/>
        </w:rPr>
        <w:t>Things</w:t>
      </w:r>
      <w:proofErr w:type="spellEnd"/>
      <w:r w:rsidR="00A10B9E" w:rsidRPr="00A4454E">
        <w:rPr>
          <w:rFonts w:ascii="Arial" w:hAnsi="Arial" w:cs="Arial"/>
          <w:sz w:val="20"/>
          <w:szCs w:val="20"/>
        </w:rPr>
        <w:t xml:space="preserve"> (</w:t>
      </w:r>
      <w:proofErr w:type="spellStart"/>
      <w:r w:rsidR="00A10B9E" w:rsidRPr="00A4454E">
        <w:rPr>
          <w:rFonts w:ascii="Arial" w:hAnsi="Arial" w:cs="Arial"/>
          <w:sz w:val="20"/>
          <w:szCs w:val="20"/>
        </w:rPr>
        <w:t>IoT</w:t>
      </w:r>
      <w:proofErr w:type="spellEnd"/>
      <w:r w:rsidR="00A10B9E" w:rsidRPr="00A4454E">
        <w:rPr>
          <w:rFonts w:ascii="Arial" w:hAnsi="Arial" w:cs="Arial"/>
          <w:sz w:val="20"/>
          <w:szCs w:val="20"/>
        </w:rPr>
        <w:t>)</w:t>
      </w:r>
      <w:r>
        <w:rPr>
          <w:rFonts w:ascii="Arial" w:hAnsi="Arial" w:cs="Arial"/>
          <w:sz w:val="20"/>
          <w:szCs w:val="20"/>
        </w:rPr>
        <w:t>. G</w:t>
      </w:r>
      <w:r w:rsidR="00A10B9E" w:rsidRPr="00A4454E">
        <w:rPr>
          <w:rFonts w:ascii="Arial" w:hAnsi="Arial" w:cs="Arial"/>
          <w:sz w:val="20"/>
          <w:szCs w:val="20"/>
        </w:rPr>
        <w:t>eschat wordt dat er nu meer dan 8,4 miljard “</w:t>
      </w:r>
      <w:proofErr w:type="spellStart"/>
      <w:r w:rsidR="00A10B9E" w:rsidRPr="00A4454E">
        <w:rPr>
          <w:rFonts w:ascii="Arial" w:hAnsi="Arial" w:cs="Arial"/>
          <w:sz w:val="20"/>
          <w:szCs w:val="20"/>
        </w:rPr>
        <w:t>Things</w:t>
      </w:r>
      <w:proofErr w:type="spellEnd"/>
      <w:r w:rsidR="00A10B9E" w:rsidRPr="00A4454E">
        <w:rPr>
          <w:rFonts w:ascii="Arial" w:hAnsi="Arial" w:cs="Arial"/>
          <w:sz w:val="20"/>
          <w:szCs w:val="20"/>
        </w:rPr>
        <w:t xml:space="preserve">” zijn op het Internet, meer dan 30% dan een jaar geleden. Echter “dingen” tellen is niet genoeg want het gaat niet zozeer om de dingen zelf, maar eerder wat we met deze dingen kunnen doen. Want zodra ze verbonden zijn leveren ze data op. Deze massa informatie die door het </w:t>
      </w:r>
      <w:proofErr w:type="spellStart"/>
      <w:r w:rsidR="00A10B9E" w:rsidRPr="00A4454E">
        <w:rPr>
          <w:rFonts w:ascii="Arial" w:hAnsi="Arial" w:cs="Arial"/>
          <w:sz w:val="20"/>
          <w:szCs w:val="20"/>
        </w:rPr>
        <w:t>IoT</w:t>
      </w:r>
      <w:proofErr w:type="spellEnd"/>
      <w:r w:rsidR="00A10B9E" w:rsidRPr="00A4454E">
        <w:rPr>
          <w:rFonts w:ascii="Arial" w:hAnsi="Arial" w:cs="Arial"/>
          <w:sz w:val="20"/>
          <w:szCs w:val="20"/>
        </w:rPr>
        <w:t xml:space="preserve"> wordt gecreëerd, biedt de mogelijkheid om de gezondheidszorg op basis van die data te innoveren, waardoor ze efficiënter en effectiever kunnen werken dan ooit tevoren. Techgiganten zoals Microsoft, IBM, Google en Microsoft investeren daarom veel in specifieke health </w:t>
      </w:r>
      <w:proofErr w:type="spellStart"/>
      <w:r w:rsidR="00A10B9E" w:rsidRPr="00A4454E">
        <w:rPr>
          <w:rFonts w:ascii="Arial" w:hAnsi="Arial" w:cs="Arial"/>
          <w:sz w:val="20"/>
          <w:szCs w:val="20"/>
        </w:rPr>
        <w:t>analytics</w:t>
      </w:r>
      <w:proofErr w:type="spellEnd"/>
      <w:r w:rsidR="00A10B9E" w:rsidRPr="00A4454E">
        <w:rPr>
          <w:rFonts w:ascii="Arial" w:hAnsi="Arial" w:cs="Arial"/>
          <w:sz w:val="20"/>
          <w:szCs w:val="20"/>
        </w:rPr>
        <w:t xml:space="preserve">. </w:t>
      </w:r>
    </w:p>
    <w:p w:rsidR="004D7BF5" w:rsidRPr="00A4454E" w:rsidRDefault="004D7BF5">
      <w:pPr>
        <w:pStyle w:val="Body"/>
        <w:spacing w:line="360" w:lineRule="auto"/>
        <w:jc w:val="both"/>
        <w:rPr>
          <w:rFonts w:ascii="Arial" w:hAnsi="Arial" w:cs="Arial"/>
          <w:sz w:val="20"/>
          <w:szCs w:val="20"/>
        </w:rPr>
      </w:pPr>
    </w:p>
    <w:p w:rsidR="006715CE" w:rsidRDefault="00A10B9E">
      <w:pPr>
        <w:pStyle w:val="Body"/>
        <w:spacing w:line="360" w:lineRule="auto"/>
        <w:jc w:val="both"/>
        <w:rPr>
          <w:rFonts w:ascii="Arial" w:hAnsi="Arial" w:cs="Arial"/>
          <w:sz w:val="20"/>
          <w:szCs w:val="20"/>
        </w:rPr>
      </w:pPr>
      <w:r w:rsidRPr="006715CE">
        <w:rPr>
          <w:rFonts w:ascii="Arial" w:hAnsi="Arial" w:cs="Arial"/>
          <w:sz w:val="20"/>
          <w:szCs w:val="20"/>
          <w:u w:val="single"/>
        </w:rPr>
        <w:t>Docenten</w:t>
      </w:r>
    </w:p>
    <w:p w:rsidR="00E542F7"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Dr. Hans </w:t>
      </w:r>
      <w:proofErr w:type="spellStart"/>
      <w:r w:rsidRPr="00A4454E">
        <w:rPr>
          <w:rFonts w:ascii="Arial" w:hAnsi="Arial" w:cs="Arial"/>
          <w:sz w:val="20"/>
          <w:szCs w:val="20"/>
        </w:rPr>
        <w:t>Ossebaard</w:t>
      </w:r>
      <w:proofErr w:type="spellEnd"/>
      <w:r w:rsidRPr="00A4454E">
        <w:rPr>
          <w:rFonts w:ascii="Arial" w:hAnsi="Arial" w:cs="Arial"/>
          <w:sz w:val="20"/>
          <w:szCs w:val="20"/>
        </w:rPr>
        <w:t xml:space="preserve">, adviseur Innovatie &amp; </w:t>
      </w:r>
      <w:proofErr w:type="spellStart"/>
      <w:r w:rsidR="006715CE">
        <w:rPr>
          <w:rFonts w:ascii="Arial" w:hAnsi="Arial" w:cs="Arial"/>
          <w:sz w:val="20"/>
          <w:szCs w:val="20"/>
        </w:rPr>
        <w:t>E-</w:t>
      </w:r>
      <w:r w:rsidRPr="00A4454E">
        <w:rPr>
          <w:rFonts w:ascii="Arial" w:hAnsi="Arial" w:cs="Arial"/>
          <w:sz w:val="20"/>
          <w:szCs w:val="20"/>
        </w:rPr>
        <w:t>Health</w:t>
      </w:r>
      <w:proofErr w:type="spellEnd"/>
      <w:r w:rsidRPr="00A4454E">
        <w:rPr>
          <w:rFonts w:ascii="Arial" w:hAnsi="Arial" w:cs="Arial"/>
          <w:sz w:val="20"/>
          <w:szCs w:val="20"/>
        </w:rPr>
        <w:t xml:space="preserve"> voor Zorginstituut Nede</w:t>
      </w:r>
      <w:r w:rsidR="00E542F7">
        <w:rPr>
          <w:rFonts w:ascii="Arial" w:hAnsi="Arial" w:cs="Arial"/>
          <w:sz w:val="20"/>
          <w:szCs w:val="20"/>
        </w:rPr>
        <w:t xml:space="preserve">rland waar hij de bijdrage van </w:t>
      </w:r>
      <w:proofErr w:type="spellStart"/>
      <w:r w:rsidR="00E542F7">
        <w:rPr>
          <w:rFonts w:ascii="Arial" w:hAnsi="Arial" w:cs="Arial"/>
          <w:sz w:val="20"/>
          <w:szCs w:val="20"/>
        </w:rPr>
        <w:t>E-</w:t>
      </w:r>
      <w:r w:rsidRPr="00A4454E">
        <w:rPr>
          <w:rFonts w:ascii="Arial" w:hAnsi="Arial" w:cs="Arial"/>
          <w:sz w:val="20"/>
          <w:szCs w:val="20"/>
        </w:rPr>
        <w:t>Health</w:t>
      </w:r>
      <w:proofErr w:type="spellEnd"/>
      <w:r w:rsidRPr="00A4454E">
        <w:rPr>
          <w:rFonts w:ascii="Arial" w:hAnsi="Arial" w:cs="Arial"/>
          <w:sz w:val="20"/>
          <w:szCs w:val="20"/>
        </w:rPr>
        <w:t xml:space="preserve"> aan ‘zinnige zorg’ tracht te versterken. Ook betrokken bij Zorg voor Innoveren, de wegwijzer voor zorgvernieuwers. Sinds 2008 geaffilieerd met het Center </w:t>
      </w:r>
      <w:proofErr w:type="spellStart"/>
      <w:r w:rsidRPr="00A4454E">
        <w:rPr>
          <w:rFonts w:ascii="Arial" w:hAnsi="Arial" w:cs="Arial"/>
          <w:sz w:val="20"/>
          <w:szCs w:val="20"/>
        </w:rPr>
        <w:t>for</w:t>
      </w:r>
      <w:proofErr w:type="spellEnd"/>
      <w:r w:rsidRPr="00A4454E">
        <w:rPr>
          <w:rFonts w:ascii="Arial" w:hAnsi="Arial" w:cs="Arial"/>
          <w:sz w:val="20"/>
          <w:szCs w:val="20"/>
        </w:rPr>
        <w:t xml:space="preserve"> </w:t>
      </w:r>
      <w:proofErr w:type="spellStart"/>
      <w:r w:rsidR="00E542F7">
        <w:rPr>
          <w:rFonts w:ascii="Arial" w:hAnsi="Arial" w:cs="Arial"/>
          <w:sz w:val="20"/>
          <w:szCs w:val="20"/>
        </w:rPr>
        <w:t>E-</w:t>
      </w:r>
      <w:r w:rsidRPr="00A4454E">
        <w:rPr>
          <w:rFonts w:ascii="Arial" w:hAnsi="Arial" w:cs="Arial"/>
          <w:sz w:val="20"/>
          <w:szCs w:val="20"/>
        </w:rPr>
        <w:t>Health</w:t>
      </w:r>
      <w:proofErr w:type="spellEnd"/>
      <w:r w:rsidRPr="00A4454E">
        <w:rPr>
          <w:rFonts w:ascii="Arial" w:hAnsi="Arial" w:cs="Arial"/>
          <w:sz w:val="20"/>
          <w:szCs w:val="20"/>
        </w:rPr>
        <w:t xml:space="preserve"> Research, Universiteit Twente, waar hij aan de vakgroep Psychologie, Gezondheid en Technologie doceerde en onderzoek deed. </w:t>
      </w:r>
    </w:p>
    <w:p w:rsidR="00E542F7" w:rsidRDefault="00E542F7">
      <w:pPr>
        <w:pStyle w:val="Body"/>
        <w:spacing w:line="360" w:lineRule="auto"/>
        <w:jc w:val="both"/>
        <w:rPr>
          <w:rFonts w:ascii="Arial" w:hAnsi="Arial" w:cs="Arial"/>
          <w:sz w:val="20"/>
          <w:szCs w:val="20"/>
        </w:rPr>
      </w:pPr>
    </w:p>
    <w:p w:rsidR="00E542F7" w:rsidRDefault="00E542F7">
      <w:pPr>
        <w:pStyle w:val="Body"/>
        <w:spacing w:line="360" w:lineRule="auto"/>
        <w:jc w:val="both"/>
        <w:rPr>
          <w:rFonts w:ascii="Arial" w:hAnsi="Arial" w:cs="Arial"/>
          <w:sz w:val="20"/>
          <w:szCs w:val="20"/>
        </w:rPr>
      </w:pPr>
    </w:p>
    <w:p w:rsidR="004D7BF5" w:rsidRPr="00A4454E" w:rsidRDefault="00E542F7">
      <w:pPr>
        <w:pStyle w:val="Body"/>
        <w:spacing w:line="360" w:lineRule="auto"/>
        <w:jc w:val="both"/>
        <w:rPr>
          <w:rFonts w:ascii="Arial" w:hAnsi="Arial" w:cs="Arial"/>
          <w:sz w:val="20"/>
          <w:szCs w:val="20"/>
        </w:rPr>
      </w:pPr>
      <w:r>
        <w:rPr>
          <w:rFonts w:ascii="Arial" w:hAnsi="Arial" w:cs="Arial"/>
          <w:sz w:val="20"/>
          <w:szCs w:val="20"/>
        </w:rPr>
        <w:t>P</w:t>
      </w:r>
      <w:r w:rsidR="00A10B9E" w:rsidRPr="00A4454E">
        <w:rPr>
          <w:rFonts w:ascii="Arial" w:hAnsi="Arial" w:cs="Arial"/>
          <w:sz w:val="20"/>
          <w:szCs w:val="20"/>
        </w:rPr>
        <w:t xml:space="preserve">rof. dr. Leonard Witkamp, oprichter van </w:t>
      </w:r>
      <w:proofErr w:type="spellStart"/>
      <w:r w:rsidR="00A10B9E" w:rsidRPr="00A4454E">
        <w:rPr>
          <w:rFonts w:ascii="Arial" w:hAnsi="Arial" w:cs="Arial"/>
          <w:sz w:val="20"/>
          <w:szCs w:val="20"/>
        </w:rPr>
        <w:t>Ksyos</w:t>
      </w:r>
      <w:proofErr w:type="spellEnd"/>
      <w:r w:rsidR="00A10B9E" w:rsidRPr="00A4454E">
        <w:rPr>
          <w:rFonts w:ascii="Arial" w:hAnsi="Arial" w:cs="Arial"/>
          <w:sz w:val="20"/>
          <w:szCs w:val="20"/>
        </w:rPr>
        <w:t xml:space="preserve"> en hoogleraar </w:t>
      </w:r>
      <w:proofErr w:type="spellStart"/>
      <w:r w:rsidR="00A10B9E" w:rsidRPr="00A4454E">
        <w:rPr>
          <w:rFonts w:ascii="Arial" w:hAnsi="Arial" w:cs="Arial"/>
          <w:sz w:val="20"/>
          <w:szCs w:val="20"/>
        </w:rPr>
        <w:t>Telemedicine</w:t>
      </w:r>
      <w:proofErr w:type="spellEnd"/>
      <w:r w:rsidR="00A10B9E" w:rsidRPr="00A4454E">
        <w:rPr>
          <w:rFonts w:ascii="Arial" w:hAnsi="Arial" w:cs="Arial"/>
          <w:sz w:val="20"/>
          <w:szCs w:val="20"/>
        </w:rPr>
        <w:t xml:space="preserve"> aan de </w:t>
      </w:r>
      <w:r w:rsidR="00EB3564" w:rsidRPr="00A4454E">
        <w:rPr>
          <w:rFonts w:ascii="Arial" w:hAnsi="Arial" w:cs="Arial"/>
          <w:sz w:val="20"/>
          <w:szCs w:val="20"/>
        </w:rPr>
        <w:t>UvA</w:t>
      </w:r>
      <w:r w:rsidR="00A10B9E" w:rsidRPr="00A4454E">
        <w:rPr>
          <w:rFonts w:ascii="Arial" w:hAnsi="Arial" w:cs="Arial"/>
          <w:sz w:val="20"/>
          <w:szCs w:val="20"/>
        </w:rPr>
        <w:t xml:space="preserve">. KSYOS </w:t>
      </w:r>
      <w:proofErr w:type="spellStart"/>
      <w:r w:rsidR="00A10B9E" w:rsidRPr="00A4454E">
        <w:rPr>
          <w:rFonts w:ascii="Arial" w:hAnsi="Arial" w:cs="Arial"/>
          <w:sz w:val="20"/>
          <w:szCs w:val="20"/>
        </w:rPr>
        <w:t>TeleMedisch</w:t>
      </w:r>
      <w:proofErr w:type="spellEnd"/>
      <w:r w:rsidR="00A10B9E" w:rsidRPr="00A4454E">
        <w:rPr>
          <w:rFonts w:ascii="Arial" w:hAnsi="Arial" w:cs="Arial"/>
          <w:sz w:val="20"/>
          <w:szCs w:val="20"/>
        </w:rPr>
        <w:t xml:space="preserve"> Centrum is een instelling voor medisch specialistische zorg die zich richt op ontwikkeling, onderzoek en invoering van </w:t>
      </w:r>
      <w:proofErr w:type="spellStart"/>
      <w:r w:rsidR="00A10B9E" w:rsidRPr="00A4454E">
        <w:rPr>
          <w:rFonts w:ascii="Arial" w:hAnsi="Arial" w:cs="Arial"/>
          <w:sz w:val="20"/>
          <w:szCs w:val="20"/>
        </w:rPr>
        <w:t>TeleConsultatie</w:t>
      </w:r>
      <w:proofErr w:type="spellEnd"/>
      <w:r w:rsidR="00A10B9E" w:rsidRPr="00A4454E">
        <w:rPr>
          <w:rFonts w:ascii="Arial" w:hAnsi="Arial" w:cs="Arial"/>
          <w:sz w:val="20"/>
          <w:szCs w:val="20"/>
        </w:rPr>
        <w:t xml:space="preserve"> in de reguliere gezondheidszorg.</w:t>
      </w:r>
    </w:p>
    <w:p w:rsidR="004D7BF5" w:rsidRDefault="004D7BF5">
      <w:pPr>
        <w:pStyle w:val="Body"/>
        <w:spacing w:line="360" w:lineRule="auto"/>
        <w:jc w:val="both"/>
        <w:rPr>
          <w:rFonts w:ascii="Arial" w:hAnsi="Arial" w:cs="Arial"/>
          <w:sz w:val="20"/>
          <w:szCs w:val="20"/>
        </w:rPr>
      </w:pPr>
    </w:p>
    <w:p w:rsidR="00E542F7" w:rsidRPr="00A4454E" w:rsidRDefault="00E542F7">
      <w:pPr>
        <w:pStyle w:val="Body"/>
        <w:spacing w:line="360" w:lineRule="auto"/>
        <w:jc w:val="both"/>
        <w:rPr>
          <w:rFonts w:ascii="Arial" w:hAnsi="Arial" w:cs="Arial"/>
          <w:sz w:val="20"/>
          <w:szCs w:val="20"/>
        </w:rPr>
      </w:pPr>
    </w:p>
    <w:p w:rsidR="004D7BF5" w:rsidRPr="00E542F7" w:rsidRDefault="00A10B9E">
      <w:pPr>
        <w:pStyle w:val="Body"/>
        <w:spacing w:line="360" w:lineRule="auto"/>
        <w:jc w:val="both"/>
        <w:rPr>
          <w:rFonts w:ascii="Arial" w:hAnsi="Arial" w:cs="Arial"/>
          <w:b/>
          <w:sz w:val="20"/>
          <w:szCs w:val="20"/>
          <w:u w:val="single"/>
        </w:rPr>
      </w:pPr>
      <w:r w:rsidRPr="00E542F7">
        <w:rPr>
          <w:rFonts w:ascii="Arial" w:hAnsi="Arial" w:cs="Arial"/>
          <w:b/>
          <w:sz w:val="20"/>
          <w:szCs w:val="20"/>
          <w:u w:val="single"/>
        </w:rPr>
        <w:t>Maart</w:t>
      </w:r>
      <w:r w:rsidR="00E542F7" w:rsidRPr="00E542F7">
        <w:rPr>
          <w:rFonts w:ascii="Arial" w:hAnsi="Arial" w:cs="Arial"/>
          <w:b/>
          <w:sz w:val="20"/>
          <w:szCs w:val="20"/>
          <w:u w:val="single"/>
        </w:rPr>
        <w:t xml:space="preserve"> 2019</w:t>
      </w:r>
      <w:r w:rsidRPr="00E542F7">
        <w:rPr>
          <w:rFonts w:ascii="Arial" w:hAnsi="Arial" w:cs="Arial"/>
          <w:b/>
          <w:sz w:val="20"/>
          <w:szCs w:val="20"/>
          <w:u w:val="single"/>
        </w:rPr>
        <w:t xml:space="preserve">: </w:t>
      </w:r>
      <w:proofErr w:type="spellStart"/>
      <w:r w:rsidRPr="00E542F7">
        <w:rPr>
          <w:rFonts w:ascii="Arial" w:hAnsi="Arial" w:cs="Arial"/>
          <w:b/>
          <w:sz w:val="20"/>
          <w:szCs w:val="20"/>
          <w:u w:val="single"/>
        </w:rPr>
        <w:t>Artificial</w:t>
      </w:r>
      <w:proofErr w:type="spellEnd"/>
      <w:r w:rsidRPr="00E542F7">
        <w:rPr>
          <w:rFonts w:ascii="Arial" w:hAnsi="Arial" w:cs="Arial"/>
          <w:b/>
          <w:sz w:val="20"/>
          <w:szCs w:val="20"/>
          <w:u w:val="single"/>
        </w:rPr>
        <w:t xml:space="preserve"> Intelligence in de zorg door Dr. Nicky </w:t>
      </w:r>
      <w:proofErr w:type="spellStart"/>
      <w:r w:rsidRPr="00E542F7">
        <w:rPr>
          <w:rFonts w:ascii="Arial" w:hAnsi="Arial" w:cs="Arial"/>
          <w:b/>
          <w:sz w:val="20"/>
          <w:szCs w:val="20"/>
          <w:u w:val="single"/>
        </w:rPr>
        <w:t>Hekster</w:t>
      </w:r>
      <w:proofErr w:type="spellEnd"/>
    </w:p>
    <w:p w:rsidR="00E542F7" w:rsidRDefault="00E542F7">
      <w:pPr>
        <w:pStyle w:val="Body"/>
        <w:spacing w:line="360" w:lineRule="auto"/>
        <w:jc w:val="both"/>
        <w:rPr>
          <w:rFonts w:ascii="Arial" w:hAnsi="Arial" w:cs="Arial"/>
          <w:sz w:val="20"/>
          <w:szCs w:val="20"/>
        </w:rPr>
      </w:pPr>
    </w:p>
    <w:p w:rsidR="00E542F7" w:rsidRPr="00E542F7" w:rsidRDefault="00A10B9E">
      <w:pPr>
        <w:pStyle w:val="Body"/>
        <w:spacing w:line="360" w:lineRule="auto"/>
        <w:jc w:val="both"/>
        <w:rPr>
          <w:rFonts w:ascii="Arial" w:hAnsi="Arial" w:cs="Arial"/>
          <w:sz w:val="20"/>
          <w:szCs w:val="20"/>
          <w:u w:val="single"/>
        </w:rPr>
      </w:pPr>
      <w:r w:rsidRPr="00E542F7">
        <w:rPr>
          <w:rFonts w:ascii="Arial" w:hAnsi="Arial" w:cs="Arial"/>
          <w:sz w:val="20"/>
          <w:szCs w:val="20"/>
          <w:u w:val="single"/>
        </w:rPr>
        <w:t>College</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Alle grote databedrijven zijn bezig met </w:t>
      </w:r>
      <w:proofErr w:type="spellStart"/>
      <w:r w:rsidRPr="00A4454E">
        <w:rPr>
          <w:rFonts w:ascii="Arial" w:hAnsi="Arial" w:cs="Arial"/>
          <w:sz w:val="20"/>
          <w:szCs w:val="20"/>
        </w:rPr>
        <w:t>Artificial</w:t>
      </w:r>
      <w:proofErr w:type="spellEnd"/>
      <w:r w:rsidRPr="00A4454E">
        <w:rPr>
          <w:rFonts w:ascii="Arial" w:hAnsi="Arial" w:cs="Arial"/>
          <w:sz w:val="20"/>
          <w:szCs w:val="20"/>
        </w:rPr>
        <w:t xml:space="preserve"> Intelligence (AI). Denk hierbij  aan Google </w:t>
      </w:r>
      <w:proofErr w:type="spellStart"/>
      <w:r w:rsidRPr="00A4454E">
        <w:rPr>
          <w:rFonts w:ascii="Arial" w:hAnsi="Arial" w:cs="Arial"/>
          <w:sz w:val="20"/>
          <w:szCs w:val="20"/>
        </w:rPr>
        <w:t>Deepmind</w:t>
      </w:r>
      <w:proofErr w:type="spellEnd"/>
      <w:r w:rsidRPr="00A4454E">
        <w:rPr>
          <w:rFonts w:ascii="Arial" w:hAnsi="Arial" w:cs="Arial"/>
          <w:sz w:val="20"/>
          <w:szCs w:val="20"/>
        </w:rPr>
        <w:t xml:space="preserve">, IBM Watson, Microsoft </w:t>
      </w:r>
      <w:proofErr w:type="spellStart"/>
      <w:r w:rsidRPr="00A4454E">
        <w:rPr>
          <w:rFonts w:ascii="Arial" w:hAnsi="Arial" w:cs="Arial"/>
          <w:sz w:val="20"/>
          <w:szCs w:val="20"/>
        </w:rPr>
        <w:t>Azure</w:t>
      </w:r>
      <w:proofErr w:type="spellEnd"/>
      <w:r w:rsidRPr="00A4454E">
        <w:rPr>
          <w:rFonts w:ascii="Arial" w:hAnsi="Arial" w:cs="Arial"/>
          <w:sz w:val="20"/>
          <w:szCs w:val="20"/>
        </w:rPr>
        <w:t xml:space="preserve"> en Baidu </w:t>
      </w:r>
      <w:proofErr w:type="spellStart"/>
      <w:r w:rsidRPr="00A4454E">
        <w:rPr>
          <w:rFonts w:ascii="Arial" w:hAnsi="Arial" w:cs="Arial"/>
          <w:sz w:val="20"/>
          <w:szCs w:val="20"/>
        </w:rPr>
        <w:t>Tianzhi</w:t>
      </w:r>
      <w:proofErr w:type="spellEnd"/>
      <w:r w:rsidRPr="00A4454E">
        <w:rPr>
          <w:rFonts w:ascii="Arial" w:hAnsi="Arial" w:cs="Arial"/>
          <w:sz w:val="20"/>
          <w:szCs w:val="20"/>
        </w:rPr>
        <w:t xml:space="preserve">. De investeringen in AI stijgen enorm. Dat is niet voor niks. Algoritmes kunnen afbeeldingen, video’s, woorden, stemmen en gezichten inmiddels beter herkennen dan wij, mensen. AI wordt steeds beter in het doen van ‘zintuiglijke waarnemingen’ en in het begrijpen van voorbeelden, van zichzelf en van elkaar. AI komt overal beschikbaar en gaat in vrijwel ieder werkgebied zorgen voor ontwrichting. Hoe dat er voor de zorg uit gaat zien? </w:t>
      </w:r>
    </w:p>
    <w:p w:rsidR="004D7BF5" w:rsidRPr="00A4454E" w:rsidRDefault="004D7BF5">
      <w:pPr>
        <w:pStyle w:val="Body"/>
        <w:spacing w:line="360" w:lineRule="auto"/>
        <w:jc w:val="both"/>
        <w:rPr>
          <w:rFonts w:ascii="Arial" w:hAnsi="Arial" w:cs="Arial"/>
          <w:sz w:val="20"/>
          <w:szCs w:val="20"/>
        </w:rPr>
      </w:pPr>
    </w:p>
    <w:p w:rsidR="00E542F7" w:rsidRDefault="00A10B9E">
      <w:pPr>
        <w:pStyle w:val="Body"/>
        <w:spacing w:line="360" w:lineRule="auto"/>
        <w:jc w:val="both"/>
        <w:rPr>
          <w:rFonts w:ascii="Arial" w:hAnsi="Arial" w:cs="Arial"/>
          <w:sz w:val="20"/>
          <w:szCs w:val="20"/>
          <w:u w:val="single"/>
        </w:rPr>
      </w:pPr>
      <w:r w:rsidRPr="00E542F7">
        <w:rPr>
          <w:rFonts w:ascii="Arial" w:hAnsi="Arial" w:cs="Arial"/>
          <w:sz w:val="20"/>
          <w:szCs w:val="20"/>
          <w:u w:val="single"/>
        </w:rPr>
        <w:t>Docent</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Dr. Nicky </w:t>
      </w:r>
      <w:proofErr w:type="spellStart"/>
      <w:r w:rsidRPr="00A4454E">
        <w:rPr>
          <w:rFonts w:ascii="Arial" w:hAnsi="Arial" w:cs="Arial"/>
          <w:sz w:val="20"/>
          <w:szCs w:val="20"/>
        </w:rPr>
        <w:t>Hekster</w:t>
      </w:r>
      <w:proofErr w:type="spellEnd"/>
      <w:r w:rsidRPr="00A4454E">
        <w:rPr>
          <w:rFonts w:ascii="Arial" w:hAnsi="Arial" w:cs="Arial"/>
          <w:sz w:val="20"/>
          <w:szCs w:val="20"/>
        </w:rPr>
        <w:t xml:space="preserve"> houdt zich bij IBM bezig met de toepassing van Big Data en de daarmee samenhangende Watson technologie op onze maatschappij, met name op onze gezondheidszorg. Hij was een van de eersten die in 2012 met deze technologie aan de slag ging en zo werd hij dé Watson </w:t>
      </w:r>
      <w:proofErr w:type="spellStart"/>
      <w:r w:rsidRPr="00A4454E">
        <w:rPr>
          <w:rFonts w:ascii="Arial" w:hAnsi="Arial" w:cs="Arial"/>
          <w:sz w:val="20"/>
          <w:szCs w:val="20"/>
        </w:rPr>
        <w:t>Ambassador</w:t>
      </w:r>
      <w:proofErr w:type="spellEnd"/>
      <w:r w:rsidRPr="00A4454E">
        <w:rPr>
          <w:rFonts w:ascii="Arial" w:hAnsi="Arial" w:cs="Arial"/>
          <w:sz w:val="20"/>
          <w:szCs w:val="20"/>
        </w:rPr>
        <w:t xml:space="preserve">. Hij behandelt in deze masterclass de ins- en outs voor met name medisch specialisten. </w:t>
      </w:r>
    </w:p>
    <w:p w:rsidR="004D7BF5" w:rsidRDefault="004D7BF5">
      <w:pPr>
        <w:pStyle w:val="Body"/>
        <w:spacing w:line="360" w:lineRule="auto"/>
        <w:jc w:val="both"/>
        <w:rPr>
          <w:rFonts w:ascii="Arial" w:hAnsi="Arial" w:cs="Arial"/>
          <w:sz w:val="20"/>
          <w:szCs w:val="20"/>
        </w:rPr>
      </w:pPr>
    </w:p>
    <w:p w:rsidR="008E0FE9" w:rsidRPr="00A4454E" w:rsidRDefault="008E0FE9">
      <w:pPr>
        <w:pStyle w:val="Body"/>
        <w:spacing w:line="360" w:lineRule="auto"/>
        <w:jc w:val="both"/>
        <w:rPr>
          <w:rFonts w:ascii="Arial" w:hAnsi="Arial" w:cs="Arial"/>
          <w:sz w:val="20"/>
          <w:szCs w:val="20"/>
        </w:rPr>
      </w:pPr>
    </w:p>
    <w:p w:rsidR="004D7BF5" w:rsidRPr="008E0FE9" w:rsidRDefault="00A10B9E">
      <w:pPr>
        <w:pStyle w:val="Body"/>
        <w:spacing w:line="360" w:lineRule="auto"/>
        <w:jc w:val="both"/>
        <w:rPr>
          <w:rFonts w:ascii="Arial" w:hAnsi="Arial" w:cs="Arial"/>
          <w:b/>
          <w:sz w:val="20"/>
          <w:szCs w:val="20"/>
          <w:u w:val="single"/>
          <w:lang w:val="en-US"/>
        </w:rPr>
      </w:pPr>
      <w:r w:rsidRPr="008E0FE9">
        <w:rPr>
          <w:rFonts w:ascii="Arial" w:hAnsi="Arial" w:cs="Arial"/>
          <w:b/>
          <w:sz w:val="20"/>
          <w:szCs w:val="20"/>
          <w:u w:val="single"/>
          <w:lang w:val="en-US"/>
        </w:rPr>
        <w:t>April</w:t>
      </w:r>
      <w:r w:rsidR="008E0FE9">
        <w:rPr>
          <w:rFonts w:ascii="Arial" w:hAnsi="Arial" w:cs="Arial"/>
          <w:b/>
          <w:sz w:val="20"/>
          <w:szCs w:val="20"/>
          <w:u w:val="single"/>
          <w:lang w:val="en-US"/>
        </w:rPr>
        <w:t xml:space="preserve"> 2019</w:t>
      </w:r>
      <w:r w:rsidRPr="008E0FE9">
        <w:rPr>
          <w:rFonts w:ascii="Arial" w:hAnsi="Arial" w:cs="Arial"/>
          <w:b/>
          <w:sz w:val="20"/>
          <w:szCs w:val="20"/>
          <w:u w:val="single"/>
          <w:lang w:val="en-US"/>
        </w:rPr>
        <w:t xml:space="preserve">: Private equity </w:t>
      </w:r>
      <w:r w:rsidR="00EB3564" w:rsidRPr="008E0FE9">
        <w:rPr>
          <w:rFonts w:ascii="Arial" w:hAnsi="Arial" w:cs="Arial"/>
          <w:b/>
          <w:sz w:val="20"/>
          <w:szCs w:val="20"/>
          <w:u w:val="single"/>
          <w:lang w:val="en-US"/>
        </w:rPr>
        <w:t xml:space="preserve">&amp; Venture Capital </w:t>
      </w:r>
      <w:r w:rsidRPr="008E0FE9">
        <w:rPr>
          <w:rFonts w:ascii="Arial" w:hAnsi="Arial" w:cs="Arial"/>
          <w:b/>
          <w:sz w:val="20"/>
          <w:szCs w:val="20"/>
          <w:u w:val="single"/>
          <w:lang w:val="en-US"/>
        </w:rPr>
        <w:t xml:space="preserve">door Mr. </w:t>
      </w:r>
      <w:proofErr w:type="spellStart"/>
      <w:r w:rsidRPr="008E0FE9">
        <w:rPr>
          <w:rFonts w:ascii="Arial" w:hAnsi="Arial" w:cs="Arial"/>
          <w:b/>
          <w:sz w:val="20"/>
          <w:szCs w:val="20"/>
          <w:u w:val="single"/>
          <w:lang w:val="en-US"/>
        </w:rPr>
        <w:t>Thédoor</w:t>
      </w:r>
      <w:proofErr w:type="spellEnd"/>
      <w:r w:rsidRPr="008E0FE9">
        <w:rPr>
          <w:rFonts w:ascii="Arial" w:hAnsi="Arial" w:cs="Arial"/>
          <w:b/>
          <w:sz w:val="20"/>
          <w:szCs w:val="20"/>
          <w:u w:val="single"/>
          <w:lang w:val="en-US"/>
        </w:rPr>
        <w:t xml:space="preserve"> Melchers</w:t>
      </w:r>
    </w:p>
    <w:p w:rsidR="008E0FE9" w:rsidRDefault="008E0FE9">
      <w:pPr>
        <w:pStyle w:val="Body"/>
        <w:spacing w:line="360" w:lineRule="auto"/>
        <w:jc w:val="both"/>
        <w:rPr>
          <w:rFonts w:ascii="Arial" w:hAnsi="Arial" w:cs="Arial"/>
          <w:sz w:val="20"/>
          <w:szCs w:val="20"/>
          <w:lang w:val="en-US"/>
        </w:rPr>
      </w:pPr>
    </w:p>
    <w:p w:rsidR="008E0FE9" w:rsidRDefault="00A10B9E">
      <w:pPr>
        <w:pStyle w:val="Body"/>
        <w:spacing w:line="360" w:lineRule="auto"/>
        <w:jc w:val="both"/>
        <w:rPr>
          <w:rFonts w:ascii="Arial" w:hAnsi="Arial" w:cs="Arial"/>
          <w:sz w:val="20"/>
          <w:szCs w:val="20"/>
          <w:u w:val="single"/>
        </w:rPr>
      </w:pPr>
      <w:r w:rsidRPr="008E0FE9">
        <w:rPr>
          <w:rFonts w:ascii="Arial" w:hAnsi="Arial" w:cs="Arial"/>
          <w:sz w:val="20"/>
          <w:szCs w:val="20"/>
          <w:u w:val="single"/>
        </w:rPr>
        <w:t>College</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Al tientallen zorgondernemingen in Nederland zijn gefinancierd met ‘private </w:t>
      </w:r>
      <w:proofErr w:type="spellStart"/>
      <w:r w:rsidRPr="00A4454E">
        <w:rPr>
          <w:rFonts w:ascii="Arial" w:hAnsi="Arial" w:cs="Arial"/>
          <w:sz w:val="20"/>
          <w:szCs w:val="20"/>
        </w:rPr>
        <w:t>equity</w:t>
      </w:r>
      <w:proofErr w:type="spellEnd"/>
      <w:r w:rsidRPr="00A4454E">
        <w:rPr>
          <w:rFonts w:ascii="Arial" w:hAnsi="Arial" w:cs="Arial"/>
          <w:sz w:val="20"/>
          <w:szCs w:val="20"/>
        </w:rPr>
        <w:t xml:space="preserve">’. De meeste zorgbedrijven kunnen al winst uitkeren en dat aantal zal nog groeien als de politiek het mogelijk gaat maken dat ook ziekenhuizen winst direct mogen uitkeren. Daardoor zal het belang van private </w:t>
      </w:r>
      <w:proofErr w:type="spellStart"/>
      <w:r w:rsidRPr="00A4454E">
        <w:rPr>
          <w:rFonts w:ascii="Arial" w:hAnsi="Arial" w:cs="Arial"/>
          <w:sz w:val="20"/>
          <w:szCs w:val="20"/>
        </w:rPr>
        <w:t>equity</w:t>
      </w:r>
      <w:proofErr w:type="spellEnd"/>
      <w:r w:rsidRPr="00A4454E">
        <w:rPr>
          <w:rFonts w:ascii="Arial" w:hAnsi="Arial" w:cs="Arial"/>
          <w:sz w:val="20"/>
          <w:szCs w:val="20"/>
        </w:rPr>
        <w:t xml:space="preserve"> toenemen. Durfkapitaal of risicodragend kapitaal, vaak aangeduid met het Engelse leenwoord “</w:t>
      </w:r>
      <w:r w:rsidRPr="00A4454E">
        <w:rPr>
          <w:rFonts w:ascii="Arial" w:hAnsi="Arial" w:cs="Arial"/>
          <w:sz w:val="20"/>
          <w:szCs w:val="20"/>
          <w:lang w:val="it-IT"/>
        </w:rPr>
        <w:t>venture capital</w:t>
      </w:r>
      <w:r w:rsidRPr="00A4454E">
        <w:rPr>
          <w:rFonts w:ascii="Arial" w:hAnsi="Arial" w:cs="Arial"/>
          <w:sz w:val="20"/>
          <w:szCs w:val="20"/>
        </w:rPr>
        <w:t xml:space="preserve">”, wordt gebruikt om ondernemingen die hoge risico’s lopen en waarvan de kasstroom en/of winst nog beperkt is te financieren. Vaak gaat het hierbij over startende ondernemingen. Andere uitdrukkingen voor durfkapitaal zijn </w:t>
      </w:r>
      <w:proofErr w:type="spellStart"/>
      <w:r w:rsidRPr="00A4454E">
        <w:rPr>
          <w:rFonts w:ascii="Arial" w:hAnsi="Arial" w:cs="Arial"/>
          <w:sz w:val="20"/>
          <w:szCs w:val="20"/>
        </w:rPr>
        <w:t>risico-kapitaal</w:t>
      </w:r>
      <w:proofErr w:type="spellEnd"/>
      <w:r w:rsidRPr="00A4454E">
        <w:rPr>
          <w:rFonts w:ascii="Arial" w:hAnsi="Arial" w:cs="Arial"/>
          <w:sz w:val="20"/>
          <w:szCs w:val="20"/>
        </w:rPr>
        <w:t xml:space="preserve"> en waagkapitaal. </w:t>
      </w:r>
    </w:p>
    <w:p w:rsidR="004D7BF5" w:rsidRPr="00A4454E" w:rsidRDefault="004D7BF5">
      <w:pPr>
        <w:pStyle w:val="Body"/>
        <w:spacing w:line="360" w:lineRule="auto"/>
        <w:jc w:val="both"/>
        <w:rPr>
          <w:rFonts w:ascii="Arial" w:hAnsi="Arial" w:cs="Arial"/>
          <w:sz w:val="20"/>
          <w:szCs w:val="20"/>
        </w:rPr>
      </w:pPr>
    </w:p>
    <w:p w:rsidR="00D30B30" w:rsidRDefault="00A10B9E">
      <w:pPr>
        <w:pStyle w:val="Body"/>
        <w:spacing w:line="360" w:lineRule="auto"/>
        <w:jc w:val="both"/>
        <w:rPr>
          <w:rFonts w:ascii="Arial" w:hAnsi="Arial" w:cs="Arial"/>
          <w:sz w:val="20"/>
          <w:szCs w:val="20"/>
          <w:u w:val="single"/>
        </w:rPr>
      </w:pPr>
      <w:r w:rsidRPr="00D30B30">
        <w:rPr>
          <w:rFonts w:ascii="Arial" w:hAnsi="Arial" w:cs="Arial"/>
          <w:sz w:val="20"/>
          <w:szCs w:val="20"/>
          <w:u w:val="single"/>
        </w:rPr>
        <w:t>Docent</w:t>
      </w:r>
    </w:p>
    <w:p w:rsidR="004D7BF5" w:rsidRPr="00A4454E" w:rsidRDefault="00A10B9E">
      <w:pPr>
        <w:pStyle w:val="Body"/>
        <w:spacing w:line="360" w:lineRule="auto"/>
        <w:jc w:val="both"/>
        <w:rPr>
          <w:rFonts w:ascii="Arial" w:hAnsi="Arial" w:cs="Arial"/>
          <w:sz w:val="20"/>
          <w:szCs w:val="20"/>
        </w:rPr>
      </w:pPr>
      <w:proofErr w:type="spellStart"/>
      <w:r w:rsidRPr="00A4454E">
        <w:rPr>
          <w:rFonts w:ascii="Arial" w:hAnsi="Arial" w:cs="Arial"/>
          <w:sz w:val="20"/>
          <w:szCs w:val="20"/>
        </w:rPr>
        <w:t>Thédoor</w:t>
      </w:r>
      <w:proofErr w:type="spellEnd"/>
      <w:r w:rsidRPr="00A4454E">
        <w:rPr>
          <w:rFonts w:ascii="Arial" w:hAnsi="Arial" w:cs="Arial"/>
          <w:sz w:val="20"/>
          <w:szCs w:val="20"/>
        </w:rPr>
        <w:t xml:space="preserve"> Melchers, partner bij Greenberg </w:t>
      </w:r>
      <w:proofErr w:type="spellStart"/>
      <w:r w:rsidRPr="00A4454E">
        <w:rPr>
          <w:rFonts w:ascii="Arial" w:hAnsi="Arial" w:cs="Arial"/>
          <w:sz w:val="20"/>
          <w:szCs w:val="20"/>
        </w:rPr>
        <w:t>Traurig</w:t>
      </w:r>
      <w:proofErr w:type="spellEnd"/>
      <w:r w:rsidRPr="00A4454E">
        <w:rPr>
          <w:rFonts w:ascii="Arial" w:hAnsi="Arial" w:cs="Arial"/>
          <w:sz w:val="20"/>
          <w:szCs w:val="20"/>
        </w:rPr>
        <w:t xml:space="preserve"> in Amsterdam. Zij zijn binnen het bedrijfsleven en met wortels in de VS een Nederlands advocatenkantoor met een Amerikaanse ziel. Zij adviseren beursgenoteerde- en particuliere bedrijven, evenals startende bedrijven en overheidsinstanties. </w:t>
      </w:r>
      <w:r w:rsidR="00D30B30">
        <w:rPr>
          <w:rFonts w:ascii="Arial" w:hAnsi="Arial" w:cs="Arial"/>
          <w:sz w:val="20"/>
          <w:szCs w:val="20"/>
        </w:rPr>
        <w:t xml:space="preserve">Melchers </w:t>
      </w:r>
      <w:r w:rsidRPr="00A4454E">
        <w:rPr>
          <w:rFonts w:ascii="Arial" w:hAnsi="Arial" w:cs="Arial"/>
          <w:sz w:val="20"/>
          <w:szCs w:val="20"/>
        </w:rPr>
        <w:t xml:space="preserve">is gespecialiseerd in public en private M&amp;A (acquisities en overnames) en heeft bijzondere expertise in joint ventures, private </w:t>
      </w:r>
      <w:proofErr w:type="spellStart"/>
      <w:r w:rsidRPr="00A4454E">
        <w:rPr>
          <w:rFonts w:ascii="Arial" w:hAnsi="Arial" w:cs="Arial"/>
          <w:sz w:val="20"/>
          <w:szCs w:val="20"/>
        </w:rPr>
        <w:t>equity</w:t>
      </w:r>
      <w:proofErr w:type="spellEnd"/>
      <w:r w:rsidRPr="00A4454E">
        <w:rPr>
          <w:rFonts w:ascii="Arial" w:hAnsi="Arial" w:cs="Arial"/>
          <w:sz w:val="20"/>
          <w:szCs w:val="20"/>
        </w:rPr>
        <w:t xml:space="preserve"> en corporate </w:t>
      </w:r>
      <w:proofErr w:type="spellStart"/>
      <w:r w:rsidRPr="00A4454E">
        <w:rPr>
          <w:rFonts w:ascii="Arial" w:hAnsi="Arial" w:cs="Arial"/>
          <w:sz w:val="20"/>
          <w:szCs w:val="20"/>
        </w:rPr>
        <w:t>governance</w:t>
      </w:r>
      <w:proofErr w:type="spellEnd"/>
      <w:r w:rsidRPr="00A4454E">
        <w:rPr>
          <w:rFonts w:ascii="Arial" w:hAnsi="Arial" w:cs="Arial"/>
          <w:sz w:val="20"/>
          <w:szCs w:val="20"/>
        </w:rPr>
        <w:t>.</w:t>
      </w:r>
    </w:p>
    <w:p w:rsidR="004D7BF5" w:rsidRPr="00A4454E" w:rsidRDefault="004D7BF5">
      <w:pPr>
        <w:pStyle w:val="Body"/>
        <w:spacing w:line="360" w:lineRule="auto"/>
        <w:jc w:val="both"/>
        <w:rPr>
          <w:rFonts w:ascii="Arial" w:hAnsi="Arial" w:cs="Arial"/>
          <w:sz w:val="20"/>
          <w:szCs w:val="20"/>
        </w:rPr>
      </w:pPr>
    </w:p>
    <w:p w:rsidR="00BF731F" w:rsidRDefault="00BF731F">
      <w:pPr>
        <w:pStyle w:val="Body"/>
        <w:spacing w:line="360" w:lineRule="auto"/>
        <w:jc w:val="both"/>
        <w:rPr>
          <w:rFonts w:ascii="Arial" w:hAnsi="Arial" w:cs="Arial"/>
          <w:sz w:val="20"/>
          <w:szCs w:val="20"/>
          <w:u w:val="single"/>
        </w:rPr>
      </w:pPr>
    </w:p>
    <w:p w:rsidR="004D7BF5" w:rsidRPr="00BF731F" w:rsidRDefault="00A10B9E">
      <w:pPr>
        <w:pStyle w:val="Body"/>
        <w:spacing w:line="360" w:lineRule="auto"/>
        <w:jc w:val="both"/>
        <w:rPr>
          <w:rFonts w:ascii="Arial" w:hAnsi="Arial" w:cs="Arial"/>
          <w:b/>
          <w:sz w:val="20"/>
          <w:szCs w:val="20"/>
          <w:u w:val="single"/>
        </w:rPr>
      </w:pPr>
      <w:r w:rsidRPr="00BF731F">
        <w:rPr>
          <w:rFonts w:ascii="Arial" w:hAnsi="Arial" w:cs="Arial"/>
          <w:b/>
          <w:sz w:val="20"/>
          <w:szCs w:val="20"/>
          <w:u w:val="single"/>
        </w:rPr>
        <w:t>Mei</w:t>
      </w:r>
      <w:r w:rsidR="00BF731F" w:rsidRPr="00BF731F">
        <w:rPr>
          <w:rFonts w:ascii="Arial" w:hAnsi="Arial" w:cs="Arial"/>
          <w:b/>
          <w:sz w:val="20"/>
          <w:szCs w:val="20"/>
          <w:u w:val="single"/>
        </w:rPr>
        <w:t xml:space="preserve"> 2019</w:t>
      </w:r>
      <w:r w:rsidRPr="00BF731F">
        <w:rPr>
          <w:rFonts w:ascii="Arial" w:hAnsi="Arial" w:cs="Arial"/>
          <w:b/>
          <w:sz w:val="20"/>
          <w:szCs w:val="20"/>
          <w:u w:val="single"/>
        </w:rPr>
        <w:t xml:space="preserve">: Kwaliteitsmanagement door </w:t>
      </w:r>
      <w:r w:rsidR="00BF731F">
        <w:rPr>
          <w:rFonts w:ascii="Arial" w:hAnsi="Arial" w:cs="Arial"/>
          <w:b/>
          <w:sz w:val="20"/>
          <w:szCs w:val="20"/>
          <w:u w:val="single"/>
        </w:rPr>
        <w:t>Ing</w:t>
      </w:r>
      <w:r w:rsidRPr="00BF731F">
        <w:rPr>
          <w:rFonts w:ascii="Arial" w:hAnsi="Arial" w:cs="Arial"/>
          <w:b/>
          <w:sz w:val="20"/>
          <w:szCs w:val="20"/>
          <w:u w:val="single"/>
        </w:rPr>
        <w:t>. Jan Scheffer</w:t>
      </w:r>
    </w:p>
    <w:p w:rsidR="00BF731F" w:rsidRDefault="00BF731F">
      <w:pPr>
        <w:pStyle w:val="Body"/>
        <w:spacing w:line="360" w:lineRule="auto"/>
        <w:jc w:val="both"/>
        <w:rPr>
          <w:rFonts w:ascii="Arial" w:hAnsi="Arial" w:cs="Arial"/>
          <w:sz w:val="20"/>
          <w:szCs w:val="20"/>
        </w:rPr>
      </w:pPr>
    </w:p>
    <w:p w:rsidR="00BF731F" w:rsidRDefault="00A10B9E">
      <w:pPr>
        <w:pStyle w:val="Body"/>
        <w:spacing w:line="360" w:lineRule="auto"/>
        <w:jc w:val="both"/>
        <w:rPr>
          <w:rFonts w:ascii="Arial" w:hAnsi="Arial" w:cs="Arial"/>
          <w:sz w:val="20"/>
          <w:szCs w:val="20"/>
          <w:u w:val="single"/>
        </w:rPr>
      </w:pPr>
      <w:r w:rsidRPr="00BF731F">
        <w:rPr>
          <w:rFonts w:ascii="Arial" w:hAnsi="Arial" w:cs="Arial"/>
          <w:sz w:val="20"/>
          <w:szCs w:val="20"/>
          <w:u w:val="single"/>
        </w:rPr>
        <w:t>College</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Organisaties onderscheiden zich door de kwaliteit van hun producten of hun diensten, goede arbeidsomstandigheden en hun houding ten opzichte van duurzaamheid. 'Kwaliteitsmanagement' geeft een duidelijk inzicht in hoe organisaties kunnen streven naar excellente bedrijfsvoering, producten en diensten. Bespreking van de verschillende vormen van kwaliteitsmanagement en de modellen en systemen die hierbij worden gebruikt. Zo komen het INK-managementmodel, </w:t>
      </w:r>
      <w:proofErr w:type="spellStart"/>
      <w:r w:rsidRPr="00A4454E">
        <w:rPr>
          <w:rFonts w:ascii="Arial" w:hAnsi="Arial" w:cs="Arial"/>
          <w:sz w:val="20"/>
          <w:szCs w:val="20"/>
        </w:rPr>
        <w:t>Lean</w:t>
      </w:r>
      <w:proofErr w:type="spellEnd"/>
      <w:r w:rsidRPr="00A4454E">
        <w:rPr>
          <w:rFonts w:ascii="Arial" w:hAnsi="Arial" w:cs="Arial"/>
          <w:sz w:val="20"/>
          <w:szCs w:val="20"/>
        </w:rPr>
        <w:t xml:space="preserve"> Six Sigma en HACCP aan de orde. Verder is er aandacht voor ontwikkelingen zoals het 'Nieuwe Werken', sociaal ondernemerschap, maatschappelijk verantwoord ondernemen en de kwaliteit in de dienstverlening. </w:t>
      </w:r>
    </w:p>
    <w:p w:rsidR="004D7BF5" w:rsidRPr="00A4454E" w:rsidRDefault="004D7BF5">
      <w:pPr>
        <w:pStyle w:val="Body"/>
        <w:spacing w:line="360" w:lineRule="auto"/>
        <w:jc w:val="both"/>
        <w:rPr>
          <w:rFonts w:ascii="Arial" w:hAnsi="Arial" w:cs="Arial"/>
          <w:sz w:val="20"/>
          <w:szCs w:val="20"/>
        </w:rPr>
      </w:pPr>
    </w:p>
    <w:p w:rsidR="003F5130" w:rsidRDefault="00A10B9E">
      <w:pPr>
        <w:pStyle w:val="Body"/>
        <w:spacing w:line="360" w:lineRule="auto"/>
        <w:jc w:val="both"/>
        <w:rPr>
          <w:rFonts w:ascii="Arial" w:hAnsi="Arial" w:cs="Arial"/>
          <w:sz w:val="20"/>
          <w:szCs w:val="20"/>
          <w:u w:val="single"/>
        </w:rPr>
      </w:pPr>
      <w:r w:rsidRPr="003F5130">
        <w:rPr>
          <w:rFonts w:ascii="Arial" w:hAnsi="Arial" w:cs="Arial"/>
          <w:sz w:val="20"/>
          <w:szCs w:val="20"/>
          <w:u w:val="single"/>
        </w:rPr>
        <w:t>Docent</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Jan Scheffer is secretaris van de Raad voor Zorglogistiek en vaste dagvoorzitter van het Zorgvisie jaarcongres "Dag van de zorglogistiek". </w:t>
      </w:r>
    </w:p>
    <w:p w:rsidR="004D7BF5" w:rsidRPr="00A4454E" w:rsidRDefault="004D7BF5">
      <w:pPr>
        <w:pStyle w:val="Body"/>
        <w:spacing w:line="360" w:lineRule="auto"/>
        <w:jc w:val="both"/>
        <w:rPr>
          <w:rFonts w:ascii="Arial" w:hAnsi="Arial" w:cs="Arial"/>
          <w:sz w:val="20"/>
          <w:szCs w:val="20"/>
        </w:rPr>
      </w:pPr>
    </w:p>
    <w:p w:rsidR="004D7BF5" w:rsidRPr="00A4454E" w:rsidRDefault="004D7BF5">
      <w:pPr>
        <w:pStyle w:val="Body"/>
        <w:spacing w:line="360" w:lineRule="auto"/>
        <w:jc w:val="both"/>
        <w:rPr>
          <w:rFonts w:ascii="Arial" w:hAnsi="Arial" w:cs="Arial"/>
          <w:sz w:val="20"/>
          <w:szCs w:val="20"/>
          <w:u w:val="single"/>
        </w:rPr>
      </w:pPr>
    </w:p>
    <w:p w:rsidR="004D7BF5" w:rsidRPr="003F5130" w:rsidRDefault="00A10B9E">
      <w:pPr>
        <w:pStyle w:val="Body"/>
        <w:spacing w:line="360" w:lineRule="auto"/>
        <w:jc w:val="both"/>
        <w:rPr>
          <w:rFonts w:ascii="Arial" w:hAnsi="Arial" w:cs="Arial"/>
          <w:b/>
          <w:sz w:val="20"/>
          <w:szCs w:val="20"/>
          <w:u w:val="single"/>
        </w:rPr>
      </w:pPr>
      <w:r w:rsidRPr="003F5130">
        <w:rPr>
          <w:rFonts w:ascii="Arial" w:hAnsi="Arial" w:cs="Arial"/>
          <w:b/>
          <w:sz w:val="20"/>
          <w:szCs w:val="20"/>
          <w:u w:val="single"/>
        </w:rPr>
        <w:t>Juni</w:t>
      </w:r>
      <w:r w:rsidR="003F5130" w:rsidRPr="003F5130">
        <w:rPr>
          <w:rFonts w:ascii="Arial" w:hAnsi="Arial" w:cs="Arial"/>
          <w:b/>
          <w:sz w:val="20"/>
          <w:szCs w:val="20"/>
          <w:u w:val="single"/>
        </w:rPr>
        <w:t xml:space="preserve"> 2019</w:t>
      </w:r>
      <w:r w:rsidRPr="003F5130">
        <w:rPr>
          <w:rFonts w:ascii="Arial" w:hAnsi="Arial" w:cs="Arial"/>
          <w:b/>
          <w:sz w:val="20"/>
          <w:szCs w:val="20"/>
          <w:u w:val="single"/>
        </w:rPr>
        <w:t>: Reis van de klant door Prof. Ger Hofstee MBA</w:t>
      </w:r>
    </w:p>
    <w:p w:rsidR="003F5130" w:rsidRDefault="003F5130">
      <w:pPr>
        <w:pStyle w:val="Body"/>
        <w:spacing w:line="360" w:lineRule="auto"/>
        <w:jc w:val="both"/>
        <w:rPr>
          <w:rFonts w:ascii="Arial" w:hAnsi="Arial" w:cs="Arial"/>
          <w:sz w:val="20"/>
          <w:szCs w:val="20"/>
        </w:rPr>
      </w:pPr>
    </w:p>
    <w:p w:rsidR="003F5130" w:rsidRDefault="00A10B9E">
      <w:pPr>
        <w:pStyle w:val="Body"/>
        <w:spacing w:line="360" w:lineRule="auto"/>
        <w:jc w:val="both"/>
        <w:rPr>
          <w:rFonts w:ascii="Arial" w:hAnsi="Arial" w:cs="Arial"/>
          <w:sz w:val="20"/>
          <w:szCs w:val="20"/>
          <w:u w:val="single"/>
        </w:rPr>
      </w:pPr>
      <w:r w:rsidRPr="003F5130">
        <w:rPr>
          <w:rFonts w:ascii="Arial" w:hAnsi="Arial" w:cs="Arial"/>
          <w:sz w:val="20"/>
          <w:szCs w:val="20"/>
          <w:u w:val="single"/>
        </w:rPr>
        <w:t>College</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De reis van de klant is de weergave van de interacties van </w:t>
      </w:r>
      <w:r w:rsidR="00761F21">
        <w:rPr>
          <w:rFonts w:ascii="Arial" w:hAnsi="Arial" w:cs="Arial"/>
          <w:sz w:val="20"/>
          <w:szCs w:val="20"/>
        </w:rPr>
        <w:t xml:space="preserve">de </w:t>
      </w:r>
      <w:r w:rsidRPr="00A4454E">
        <w:rPr>
          <w:rFonts w:ascii="Arial" w:hAnsi="Arial" w:cs="Arial"/>
          <w:sz w:val="20"/>
          <w:szCs w:val="20"/>
        </w:rPr>
        <w:t xml:space="preserve">klant met </w:t>
      </w:r>
      <w:r w:rsidR="00761F21">
        <w:rPr>
          <w:rFonts w:ascii="Arial" w:hAnsi="Arial" w:cs="Arial"/>
          <w:sz w:val="20"/>
          <w:szCs w:val="20"/>
        </w:rPr>
        <w:t>h</w:t>
      </w:r>
      <w:r w:rsidRPr="00A4454E">
        <w:rPr>
          <w:rFonts w:ascii="Arial" w:hAnsi="Arial" w:cs="Arial"/>
          <w:sz w:val="20"/>
          <w:szCs w:val="20"/>
        </w:rPr>
        <w:t>u</w:t>
      </w:r>
      <w:r w:rsidR="00761F21">
        <w:rPr>
          <w:rFonts w:ascii="Arial" w:hAnsi="Arial" w:cs="Arial"/>
          <w:sz w:val="20"/>
          <w:szCs w:val="20"/>
        </w:rPr>
        <w:t>n</w:t>
      </w:r>
      <w:r w:rsidRPr="00A4454E">
        <w:rPr>
          <w:rFonts w:ascii="Arial" w:hAnsi="Arial" w:cs="Arial"/>
          <w:sz w:val="20"/>
          <w:szCs w:val="20"/>
        </w:rPr>
        <w:t xml:space="preserve"> zorgbedrijf. Het maakt inzichtelijk hoe je het klantproces hebt ingericht. Door daar </w:t>
      </w:r>
      <w:proofErr w:type="spellStart"/>
      <w:r w:rsidRPr="00A4454E">
        <w:rPr>
          <w:rFonts w:ascii="Arial" w:hAnsi="Arial" w:cs="Arial"/>
          <w:sz w:val="20"/>
          <w:szCs w:val="20"/>
        </w:rPr>
        <w:t>outside</w:t>
      </w:r>
      <w:proofErr w:type="spellEnd"/>
      <w:r w:rsidRPr="00A4454E">
        <w:rPr>
          <w:rFonts w:ascii="Arial" w:hAnsi="Arial" w:cs="Arial"/>
          <w:sz w:val="20"/>
          <w:szCs w:val="20"/>
        </w:rPr>
        <w:t xml:space="preserve"> in naar te kijken en te beoordelen naar intensiteit wordt helder waar verbeteringen mogelijk zijn. Daar waar niet op niveau</w:t>
      </w:r>
      <w:r w:rsidR="00CD3434">
        <w:rPr>
          <w:rFonts w:ascii="Arial" w:hAnsi="Arial" w:cs="Arial"/>
          <w:sz w:val="20"/>
          <w:szCs w:val="20"/>
        </w:rPr>
        <w:t>,</w:t>
      </w:r>
      <w:r w:rsidRPr="00A4454E">
        <w:rPr>
          <w:rFonts w:ascii="Arial" w:hAnsi="Arial" w:cs="Arial"/>
          <w:sz w:val="20"/>
          <w:szCs w:val="20"/>
        </w:rPr>
        <w:t xml:space="preserve"> kunnen nieuwe processen en campagnes worden bedacht. Nog v</w:t>
      </w:r>
      <w:r w:rsidR="00CD3434">
        <w:rPr>
          <w:rFonts w:ascii="Arial" w:hAnsi="Arial" w:cs="Arial"/>
          <w:sz w:val="20"/>
          <w:szCs w:val="20"/>
        </w:rPr>
        <w:t>oo</w:t>
      </w:r>
      <w:r w:rsidRPr="00A4454E">
        <w:rPr>
          <w:rFonts w:ascii="Arial" w:hAnsi="Arial" w:cs="Arial"/>
          <w:sz w:val="20"/>
          <w:szCs w:val="20"/>
        </w:rPr>
        <w:t>rdat er iets gebouwd wordt of ‘</w:t>
      </w:r>
      <w:r w:rsidRPr="00A4454E">
        <w:rPr>
          <w:rFonts w:ascii="Arial" w:hAnsi="Arial" w:cs="Arial"/>
          <w:sz w:val="20"/>
          <w:szCs w:val="20"/>
          <w:lang w:val="da-DK"/>
        </w:rPr>
        <w:t>live</w:t>
      </w:r>
      <w:r w:rsidRPr="00A4454E">
        <w:rPr>
          <w:rFonts w:ascii="Arial" w:hAnsi="Arial" w:cs="Arial"/>
          <w:sz w:val="20"/>
          <w:szCs w:val="20"/>
        </w:rPr>
        <w:t>’ gaat</w:t>
      </w:r>
      <w:r w:rsidR="00CD3434">
        <w:rPr>
          <w:rFonts w:ascii="Arial" w:hAnsi="Arial" w:cs="Arial"/>
          <w:sz w:val="20"/>
          <w:szCs w:val="20"/>
        </w:rPr>
        <w:t>,</w:t>
      </w:r>
      <w:bookmarkStart w:id="0" w:name="_GoBack"/>
      <w:bookmarkEnd w:id="0"/>
      <w:r w:rsidRPr="00A4454E">
        <w:rPr>
          <w:rFonts w:ascii="Arial" w:hAnsi="Arial" w:cs="Arial"/>
          <w:sz w:val="20"/>
          <w:szCs w:val="20"/>
        </w:rPr>
        <w:t xml:space="preserve"> kun je testen of jouw klanten vloeiend door het proces gaan lopen. En je kunt bekijken of de kans toeneemt dat klanten overgaan tot het aankopen van jouw product of dienst. Als de klant zonder obstakels door de </w:t>
      </w:r>
      <w:proofErr w:type="spellStart"/>
      <w:r w:rsidRPr="00A4454E">
        <w:rPr>
          <w:rFonts w:ascii="Arial" w:hAnsi="Arial" w:cs="Arial"/>
          <w:sz w:val="20"/>
          <w:szCs w:val="20"/>
        </w:rPr>
        <w:t>journey</w:t>
      </w:r>
      <w:proofErr w:type="spellEnd"/>
      <w:r w:rsidRPr="00A4454E">
        <w:rPr>
          <w:rFonts w:ascii="Arial" w:hAnsi="Arial" w:cs="Arial"/>
          <w:sz w:val="20"/>
          <w:szCs w:val="20"/>
        </w:rPr>
        <w:t xml:space="preserve"> reist ben je op de juiste weg! </w:t>
      </w:r>
    </w:p>
    <w:p w:rsidR="004D7BF5" w:rsidRPr="00A4454E" w:rsidRDefault="004D7BF5">
      <w:pPr>
        <w:pStyle w:val="Body"/>
        <w:spacing w:line="360" w:lineRule="auto"/>
        <w:jc w:val="both"/>
        <w:rPr>
          <w:rFonts w:ascii="Arial" w:hAnsi="Arial" w:cs="Arial"/>
          <w:sz w:val="20"/>
          <w:szCs w:val="20"/>
        </w:rPr>
      </w:pPr>
    </w:p>
    <w:p w:rsidR="00761F21" w:rsidRPr="00761F21" w:rsidRDefault="00A10B9E">
      <w:pPr>
        <w:pStyle w:val="Body"/>
        <w:spacing w:line="360" w:lineRule="auto"/>
        <w:jc w:val="both"/>
        <w:rPr>
          <w:rFonts w:ascii="Arial" w:hAnsi="Arial" w:cs="Arial"/>
          <w:sz w:val="20"/>
          <w:szCs w:val="20"/>
          <w:u w:val="single"/>
        </w:rPr>
      </w:pPr>
      <w:r w:rsidRPr="00761F21">
        <w:rPr>
          <w:rFonts w:ascii="Arial" w:hAnsi="Arial" w:cs="Arial"/>
          <w:sz w:val="20"/>
          <w:szCs w:val="20"/>
          <w:u w:val="single"/>
        </w:rPr>
        <w:t>Docent</w:t>
      </w:r>
    </w:p>
    <w:p w:rsidR="004D7BF5" w:rsidRPr="00A4454E" w:rsidRDefault="00A10B9E">
      <w:pPr>
        <w:pStyle w:val="Body"/>
        <w:spacing w:line="360" w:lineRule="auto"/>
        <w:jc w:val="both"/>
        <w:rPr>
          <w:rFonts w:ascii="Arial" w:hAnsi="Arial" w:cs="Arial"/>
          <w:sz w:val="20"/>
          <w:szCs w:val="20"/>
        </w:rPr>
      </w:pPr>
      <w:r w:rsidRPr="00A4454E">
        <w:rPr>
          <w:rFonts w:ascii="Arial" w:hAnsi="Arial" w:cs="Arial"/>
          <w:sz w:val="20"/>
          <w:szCs w:val="20"/>
        </w:rPr>
        <w:t xml:space="preserve">Ger is professor Marketing aan de </w:t>
      </w:r>
      <w:proofErr w:type="spellStart"/>
      <w:r w:rsidRPr="00A4454E">
        <w:rPr>
          <w:rFonts w:ascii="Arial" w:hAnsi="Arial" w:cs="Arial"/>
          <w:sz w:val="20"/>
          <w:szCs w:val="20"/>
        </w:rPr>
        <w:t>EuroMBA</w:t>
      </w:r>
      <w:proofErr w:type="spellEnd"/>
      <w:r w:rsidRPr="00A4454E">
        <w:rPr>
          <w:rFonts w:ascii="Arial" w:hAnsi="Arial" w:cs="Arial"/>
          <w:sz w:val="20"/>
          <w:szCs w:val="20"/>
        </w:rPr>
        <w:t xml:space="preserve"> van IAE, de business school van de </w:t>
      </w:r>
      <w:proofErr w:type="spellStart"/>
      <w:r w:rsidRPr="00A4454E">
        <w:rPr>
          <w:rFonts w:ascii="Arial" w:hAnsi="Arial" w:cs="Arial"/>
          <w:sz w:val="20"/>
          <w:szCs w:val="20"/>
        </w:rPr>
        <w:t>Université</w:t>
      </w:r>
      <w:proofErr w:type="spellEnd"/>
      <w:r w:rsidRPr="00A4454E">
        <w:rPr>
          <w:rFonts w:ascii="Arial" w:hAnsi="Arial" w:cs="Arial"/>
          <w:sz w:val="20"/>
          <w:szCs w:val="20"/>
        </w:rPr>
        <w:t xml:space="preserve"> Paul </w:t>
      </w:r>
      <w:proofErr w:type="spellStart"/>
      <w:r w:rsidRPr="00A4454E">
        <w:rPr>
          <w:rFonts w:ascii="Arial" w:hAnsi="Arial" w:cs="Arial"/>
          <w:sz w:val="20"/>
          <w:szCs w:val="20"/>
        </w:rPr>
        <w:t>Cézanne</w:t>
      </w:r>
      <w:proofErr w:type="spellEnd"/>
      <w:r w:rsidRPr="00A4454E">
        <w:rPr>
          <w:rFonts w:ascii="Arial" w:hAnsi="Arial" w:cs="Arial"/>
          <w:sz w:val="20"/>
          <w:szCs w:val="20"/>
        </w:rPr>
        <w:t xml:space="preserve"> in </w:t>
      </w:r>
      <w:proofErr w:type="spellStart"/>
      <w:r w:rsidRPr="00A4454E">
        <w:rPr>
          <w:rFonts w:ascii="Arial" w:hAnsi="Arial" w:cs="Arial"/>
          <w:sz w:val="20"/>
          <w:szCs w:val="20"/>
        </w:rPr>
        <w:t>Aix</w:t>
      </w:r>
      <w:proofErr w:type="spellEnd"/>
      <w:r w:rsidRPr="00A4454E">
        <w:rPr>
          <w:rFonts w:ascii="Arial" w:hAnsi="Arial" w:cs="Arial"/>
          <w:sz w:val="20"/>
          <w:szCs w:val="20"/>
        </w:rPr>
        <w:t xml:space="preserve"> en Provence et Marseille. Hij is oprichter en decaan van VvAA Business School in Slot Zeist voor professionals in de zorg. </w:t>
      </w:r>
    </w:p>
    <w:p w:rsidR="004D7BF5" w:rsidRPr="00A4454E" w:rsidRDefault="004D7BF5">
      <w:pPr>
        <w:pStyle w:val="Body"/>
        <w:spacing w:line="360" w:lineRule="auto"/>
        <w:jc w:val="both"/>
        <w:rPr>
          <w:rFonts w:ascii="Arial" w:hAnsi="Arial" w:cs="Arial"/>
          <w:sz w:val="20"/>
          <w:szCs w:val="20"/>
        </w:rPr>
      </w:pPr>
    </w:p>
    <w:p w:rsidR="004D7BF5" w:rsidRPr="00A4454E" w:rsidRDefault="004D7BF5">
      <w:pPr>
        <w:pStyle w:val="Body"/>
        <w:spacing w:line="360" w:lineRule="auto"/>
        <w:jc w:val="both"/>
        <w:rPr>
          <w:rFonts w:ascii="Arial" w:hAnsi="Arial" w:cs="Arial"/>
          <w:sz w:val="20"/>
          <w:szCs w:val="20"/>
        </w:rPr>
      </w:pPr>
    </w:p>
    <w:sectPr w:rsidR="004D7BF5" w:rsidRPr="00A4454E">
      <w:headerReference w:type="default" r:id="rId6"/>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ED" w:rsidRDefault="005F09ED">
      <w:r>
        <w:separator/>
      </w:r>
    </w:p>
  </w:endnote>
  <w:endnote w:type="continuationSeparator" w:id="0">
    <w:p w:rsidR="005F09ED" w:rsidRDefault="005F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ED" w:rsidRDefault="005F09ED">
      <w:r>
        <w:separator/>
      </w:r>
    </w:p>
  </w:footnote>
  <w:footnote w:type="continuationSeparator" w:id="0">
    <w:p w:rsidR="005F09ED" w:rsidRDefault="005F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4E" w:rsidRDefault="00A4454E"/>
  <w:p w:rsidR="00A4454E" w:rsidRDefault="00A4454E"/>
  <w:p w:rsidR="004D7BF5" w:rsidRDefault="00A4454E">
    <w:r w:rsidRPr="00D30033">
      <w:rPr>
        <w:rFonts w:ascii="Arial" w:hAnsi="Arial" w:cs="Arial"/>
        <w:noProof/>
        <w:sz w:val="20"/>
        <w:szCs w:val="20"/>
        <w:lang w:eastAsia="nl-NL"/>
      </w:rPr>
      <w:drawing>
        <wp:anchor distT="0" distB="0" distL="114300" distR="114300" simplePos="0" relativeHeight="251659264" behindDoc="0" locked="0" layoutInCell="1" allowOverlap="1" wp14:anchorId="2EE48571" wp14:editId="0FE010E7">
          <wp:simplePos x="0" y="0"/>
          <wp:positionH relativeFrom="margin">
            <wp:posOffset>3267075</wp:posOffset>
          </wp:positionH>
          <wp:positionV relativeFrom="margin">
            <wp:posOffset>-518160</wp:posOffset>
          </wp:positionV>
          <wp:extent cx="3333750" cy="5715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d_image001_png@01D32B1A.png"/>
                  <pic:cNvPicPr/>
                </pic:nvPicPr>
                <pic:blipFill>
                  <a:blip r:embed="rId1">
                    <a:extLst>
                      <a:ext uri="{28A0092B-C50C-407E-A947-70E740481C1C}">
                        <a14:useLocalDpi xmlns:a14="http://schemas.microsoft.com/office/drawing/2010/main" val="0"/>
                      </a:ext>
                    </a:extLst>
                  </a:blip>
                  <a:stretch>
                    <a:fillRect/>
                  </a:stretch>
                </pic:blipFill>
                <pic:spPr>
                  <a:xfrm>
                    <a:off x="0" y="0"/>
                    <a:ext cx="3333750" cy="571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F5"/>
    <w:rsid w:val="002B6CDC"/>
    <w:rsid w:val="003546C1"/>
    <w:rsid w:val="003F5130"/>
    <w:rsid w:val="004D1D00"/>
    <w:rsid w:val="004D7BF5"/>
    <w:rsid w:val="00522752"/>
    <w:rsid w:val="005F09ED"/>
    <w:rsid w:val="00636BD6"/>
    <w:rsid w:val="006715CE"/>
    <w:rsid w:val="006F3BD7"/>
    <w:rsid w:val="00761F21"/>
    <w:rsid w:val="007815F6"/>
    <w:rsid w:val="008E0FE9"/>
    <w:rsid w:val="00A10B9E"/>
    <w:rsid w:val="00A4454E"/>
    <w:rsid w:val="00BF731F"/>
    <w:rsid w:val="00CD3434"/>
    <w:rsid w:val="00D30B30"/>
    <w:rsid w:val="00E11164"/>
    <w:rsid w:val="00E542F7"/>
    <w:rsid w:val="00EB3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2105"/>
  <w15:docId w15:val="{71FD5010-A1DA-6B42-B15D-8FA53954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UnresolvedMention">
    <w:name w:val="Unresolved Mention"/>
    <w:basedOn w:val="Standaardalinea-lettertype"/>
    <w:uiPriority w:val="99"/>
    <w:semiHidden/>
    <w:unhideWhenUsed/>
    <w:rsid w:val="00EB3564"/>
    <w:rPr>
      <w:color w:val="605E5C"/>
      <w:shd w:val="clear" w:color="auto" w:fill="E1DFDD"/>
    </w:rPr>
  </w:style>
  <w:style w:type="paragraph" w:styleId="Koptekst">
    <w:name w:val="header"/>
    <w:basedOn w:val="Standaard"/>
    <w:link w:val="KoptekstChar"/>
    <w:uiPriority w:val="99"/>
    <w:unhideWhenUsed/>
    <w:rsid w:val="00A4454E"/>
    <w:pPr>
      <w:tabs>
        <w:tab w:val="center" w:pos="4536"/>
        <w:tab w:val="right" w:pos="9072"/>
      </w:tabs>
    </w:pPr>
  </w:style>
  <w:style w:type="character" w:customStyle="1" w:styleId="KoptekstChar">
    <w:name w:val="Koptekst Char"/>
    <w:basedOn w:val="Standaardalinea-lettertype"/>
    <w:link w:val="Koptekst"/>
    <w:uiPriority w:val="99"/>
    <w:rsid w:val="00A4454E"/>
    <w:rPr>
      <w:sz w:val="24"/>
      <w:szCs w:val="24"/>
      <w:lang w:val="en-US" w:eastAsia="en-US"/>
    </w:rPr>
  </w:style>
  <w:style w:type="paragraph" w:styleId="Voettekst">
    <w:name w:val="footer"/>
    <w:basedOn w:val="Standaard"/>
    <w:link w:val="VoettekstChar"/>
    <w:uiPriority w:val="99"/>
    <w:unhideWhenUsed/>
    <w:rsid w:val="00A4454E"/>
    <w:pPr>
      <w:tabs>
        <w:tab w:val="center" w:pos="4536"/>
        <w:tab w:val="right" w:pos="9072"/>
      </w:tabs>
    </w:pPr>
  </w:style>
  <w:style w:type="character" w:customStyle="1" w:styleId="VoettekstChar">
    <w:name w:val="Voettekst Char"/>
    <w:basedOn w:val="Standaardalinea-lettertype"/>
    <w:link w:val="Voettekst"/>
    <w:uiPriority w:val="99"/>
    <w:rsid w:val="00A445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471F70AF.dotm</Template>
  <TotalTime>0</TotalTime>
  <Pages>6</Pages>
  <Words>2249</Words>
  <Characters>12375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Vloed, Jolanda van der</dc:creator>
  <cp:lastModifiedBy>Vloed, Jolanda van der</cp:lastModifiedBy>
  <cp:revision>13</cp:revision>
  <dcterms:created xsi:type="dcterms:W3CDTF">2018-05-23T06:43:00Z</dcterms:created>
  <dcterms:modified xsi:type="dcterms:W3CDTF">2018-05-23T08:12:00Z</dcterms:modified>
</cp:coreProperties>
</file>